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206E7" w:rsidR="00B23E6E" w:rsidP="3AF32A1D" w:rsidRDefault="0097766A" w14:paraId="40549196" w14:textId="623E2D00">
      <w:pPr>
        <w:ind w:left="-426"/>
        <w:rPr>
          <w:rFonts w:ascii="Verdana" w:hAnsi="Verdana" w:cs="Arial"/>
          <w:b/>
          <w:bCs/>
        </w:rPr>
      </w:pPr>
      <w:r w:rsidRPr="3AF32A1D">
        <w:rPr>
          <w:rFonts w:ascii="Verdana" w:hAnsi="Verdana" w:cs="Arial"/>
          <w:b/>
          <w:bCs/>
        </w:rPr>
        <w:t xml:space="preserve">Aanvullende voorwaarden seizoenplaats Camping </w:t>
      </w:r>
      <w:r w:rsidRPr="3AF32A1D" w:rsidR="0017062E">
        <w:rPr>
          <w:rFonts w:ascii="Verdana" w:hAnsi="Verdana" w:cs="Arial"/>
          <w:b/>
          <w:bCs/>
        </w:rPr>
        <w:t>Geversduin</w:t>
      </w:r>
      <w:r w:rsidRPr="3AF32A1D" w:rsidR="00904074">
        <w:rPr>
          <w:rFonts w:ascii="Verdana" w:hAnsi="Verdana" w:cs="Arial"/>
          <w:b/>
          <w:bCs/>
        </w:rPr>
        <w:t xml:space="preserve"> 202</w:t>
      </w:r>
      <w:r w:rsidR="0018602D">
        <w:rPr>
          <w:rFonts w:ascii="Verdana" w:hAnsi="Verdana" w:cs="Arial"/>
          <w:b/>
          <w:bCs/>
        </w:rPr>
        <w:t>5</w:t>
      </w:r>
      <w:r>
        <w:tab/>
      </w:r>
    </w:p>
    <w:p w:rsidRPr="007206E7" w:rsidR="0081555A" w:rsidP="0081555A" w:rsidRDefault="0081555A" w14:paraId="0761F74B" w14:textId="77777777">
      <w:pPr>
        <w:pStyle w:val="Geenafstand"/>
        <w:ind w:left="-349"/>
        <w:rPr>
          <w:rFonts w:ascii="Verdana" w:hAnsi="Verdana" w:cs="Arial"/>
          <w:sz w:val="22"/>
          <w:szCs w:val="22"/>
        </w:rPr>
      </w:pPr>
    </w:p>
    <w:p w:rsidRPr="007206E7" w:rsidR="0081555A" w:rsidP="0081555A" w:rsidRDefault="0081555A" w14:paraId="5458BCE1" w14:textId="77777777">
      <w:pPr>
        <w:pStyle w:val="Geenafstand"/>
        <w:numPr>
          <w:ilvl w:val="0"/>
          <w:numId w:val="1"/>
        </w:numPr>
        <w:rPr>
          <w:rFonts w:ascii="Verdana" w:hAnsi="Verdana" w:cs="Arial"/>
          <w:sz w:val="22"/>
          <w:szCs w:val="22"/>
        </w:rPr>
      </w:pPr>
      <w:r w:rsidRPr="007206E7">
        <w:rPr>
          <w:rFonts w:ascii="Verdana" w:hAnsi="Verdana" w:cs="Arial"/>
          <w:b/>
          <w:sz w:val="22"/>
          <w:szCs w:val="22"/>
        </w:rPr>
        <w:t>Recreant en gezinsleden</w:t>
      </w:r>
    </w:p>
    <w:p w:rsidRPr="007206E7" w:rsidR="0081555A" w:rsidP="007C3463" w:rsidRDefault="0081555A" w14:paraId="6B52EC43" w14:textId="77777777">
      <w:pPr>
        <w:pStyle w:val="Geenafstand"/>
        <w:numPr>
          <w:ilvl w:val="1"/>
          <w:numId w:val="1"/>
        </w:numPr>
        <w:ind w:left="0"/>
        <w:rPr>
          <w:rFonts w:ascii="Verdana" w:hAnsi="Verdana" w:cs="Arial"/>
          <w:sz w:val="22"/>
          <w:szCs w:val="22"/>
        </w:rPr>
      </w:pPr>
      <w:r w:rsidRPr="007206E7">
        <w:rPr>
          <w:rFonts w:ascii="Verdana" w:hAnsi="Verdana" w:cs="Arial"/>
          <w:sz w:val="22"/>
          <w:szCs w:val="22"/>
        </w:rPr>
        <w:t>De ondernemer verhuurt de seizoenplaats ten behoeve van de recreant en de tot zijn/haar huishouding behorende geregistreerde gezinsleden. Het gebruik van de seizoenplaats door meerdere huishoudens is niet toegestaan.</w:t>
      </w:r>
    </w:p>
    <w:p w:rsidRPr="007206E7" w:rsidR="00A81B96" w:rsidP="007C3463" w:rsidRDefault="00A81B96" w14:paraId="673EAF16" w14:textId="0D7A0DC1">
      <w:pPr>
        <w:pStyle w:val="Geenafstand"/>
        <w:numPr>
          <w:ilvl w:val="1"/>
          <w:numId w:val="1"/>
        </w:numPr>
        <w:ind w:left="0"/>
        <w:rPr>
          <w:rFonts w:ascii="Verdana" w:hAnsi="Verdana" w:cs="Arial"/>
          <w:sz w:val="22"/>
          <w:szCs w:val="22"/>
        </w:rPr>
      </w:pPr>
      <w:r w:rsidRPr="007206E7">
        <w:rPr>
          <w:rFonts w:ascii="Verdana" w:hAnsi="Verdana" w:cs="Arial"/>
          <w:sz w:val="22"/>
          <w:szCs w:val="22"/>
        </w:rPr>
        <w:t>Recreant</w:t>
      </w:r>
      <w:r w:rsidRPr="007206E7" w:rsidR="006B3AFA">
        <w:rPr>
          <w:rFonts w:ascii="Verdana" w:hAnsi="Verdana" w:cs="Arial"/>
          <w:sz w:val="22"/>
          <w:szCs w:val="22"/>
        </w:rPr>
        <w:t xml:space="preserve"> mag het adres van Camping Geversduin</w:t>
      </w:r>
      <w:r w:rsidRPr="007206E7">
        <w:rPr>
          <w:rFonts w:ascii="Verdana" w:hAnsi="Verdana" w:cs="Arial"/>
          <w:sz w:val="22"/>
          <w:szCs w:val="22"/>
        </w:rPr>
        <w:t xml:space="preserve"> niet gebruiken als woonadres. Het is niet toegestaan zich in te schrijven op het adres van Camping </w:t>
      </w:r>
      <w:r w:rsidRPr="007206E7" w:rsidR="006B3AFA">
        <w:rPr>
          <w:rFonts w:ascii="Verdana" w:hAnsi="Verdana" w:cs="Arial"/>
          <w:sz w:val="22"/>
          <w:szCs w:val="22"/>
        </w:rPr>
        <w:t>Geversduin</w:t>
      </w:r>
      <w:r w:rsidRPr="007206E7">
        <w:rPr>
          <w:rFonts w:ascii="Verdana" w:hAnsi="Verdana" w:cs="Arial"/>
          <w:sz w:val="22"/>
          <w:szCs w:val="22"/>
        </w:rPr>
        <w:t xml:space="preserve">. </w:t>
      </w:r>
    </w:p>
    <w:p w:rsidRPr="007206E7" w:rsidR="00D15CDC" w:rsidP="0081555A" w:rsidRDefault="00D15CDC" w14:paraId="6ACFDCCB" w14:textId="77777777">
      <w:pPr>
        <w:pStyle w:val="Geenafstand"/>
        <w:ind w:left="-349"/>
        <w:rPr>
          <w:rFonts w:ascii="Verdana" w:hAnsi="Verdana" w:cs="Arial"/>
          <w:sz w:val="22"/>
          <w:szCs w:val="22"/>
        </w:rPr>
      </w:pPr>
    </w:p>
    <w:p w:rsidRPr="007206E7" w:rsidR="00D15CDC" w:rsidP="00D15CDC" w:rsidRDefault="00D15CDC" w14:paraId="435656F9" w14:textId="77777777">
      <w:pPr>
        <w:pStyle w:val="Geenafstand"/>
        <w:numPr>
          <w:ilvl w:val="0"/>
          <w:numId w:val="1"/>
        </w:numPr>
        <w:rPr>
          <w:rFonts w:ascii="Verdana" w:hAnsi="Verdana" w:cs="Arial"/>
          <w:sz w:val="22"/>
          <w:szCs w:val="22"/>
        </w:rPr>
      </w:pPr>
      <w:r w:rsidRPr="007206E7">
        <w:rPr>
          <w:rFonts w:ascii="Verdana" w:hAnsi="Verdana" w:cs="Arial"/>
          <w:b/>
          <w:sz w:val="22"/>
          <w:szCs w:val="22"/>
        </w:rPr>
        <w:t>Toezicht</w:t>
      </w:r>
    </w:p>
    <w:p w:rsidRPr="007206E7" w:rsidR="00D15CDC" w:rsidP="0081555A" w:rsidRDefault="00D15CDC" w14:paraId="625378C7" w14:textId="77777777">
      <w:pPr>
        <w:pStyle w:val="Geenafstand"/>
        <w:ind w:left="-349"/>
        <w:rPr>
          <w:rFonts w:ascii="Verdana" w:hAnsi="Verdana" w:cs="Arial"/>
          <w:sz w:val="22"/>
          <w:szCs w:val="22"/>
        </w:rPr>
      </w:pPr>
      <w:r w:rsidRPr="007206E7">
        <w:rPr>
          <w:rFonts w:ascii="Verdana" w:hAnsi="Verdana" w:cs="Arial"/>
          <w:sz w:val="22"/>
          <w:szCs w:val="22"/>
        </w:rPr>
        <w:t xml:space="preserve">Gedurende het seizoen zal toezicht worden gehouden op de inrichting van de seizoenplaats, de staat en de veiligheid van het kampeermiddel met toebehoren en het gedrag van recreant, diens gezinsleden, logés en/of bezoekers. Eén en ander in de ruimste zin en op basis van deze overeenkomst, de RECRON-voorwaarden voor seizoenplaatsen, de huisregels, de Algemene Plaatselijke Verordening van de gemeente Castricum en het Burgerlijk Wetboek. </w:t>
      </w:r>
    </w:p>
    <w:p w:rsidRPr="007206E7" w:rsidR="00C25E27" w:rsidP="0081555A" w:rsidRDefault="00C25E27" w14:paraId="374D60D5" w14:textId="77777777">
      <w:pPr>
        <w:pStyle w:val="Geenafstand"/>
        <w:ind w:left="-349"/>
        <w:rPr>
          <w:rFonts w:ascii="Verdana" w:hAnsi="Verdana" w:cs="Arial"/>
          <w:sz w:val="22"/>
          <w:szCs w:val="22"/>
        </w:rPr>
      </w:pPr>
    </w:p>
    <w:p w:rsidRPr="007206E7" w:rsidR="003A2B54" w:rsidP="003A2B54" w:rsidRDefault="00C25E27" w14:paraId="63DCDA9C" w14:textId="0DC14F85">
      <w:pPr>
        <w:pStyle w:val="Geenafstand"/>
        <w:numPr>
          <w:ilvl w:val="0"/>
          <w:numId w:val="1"/>
        </w:numPr>
        <w:rPr>
          <w:rFonts w:ascii="Verdana" w:hAnsi="Verdana" w:cs="Arial"/>
          <w:b/>
          <w:sz w:val="22"/>
          <w:szCs w:val="22"/>
        </w:rPr>
      </w:pPr>
      <w:r w:rsidRPr="007206E7">
        <w:rPr>
          <w:rFonts w:ascii="Verdana" w:hAnsi="Verdana" w:cs="Arial"/>
          <w:b/>
          <w:sz w:val="22"/>
          <w:szCs w:val="22"/>
        </w:rPr>
        <w:t xml:space="preserve">Seizoenplaats en kampeermiddel </w:t>
      </w:r>
    </w:p>
    <w:p w:rsidRPr="007206E7" w:rsidR="00C25E27" w:rsidP="003B0E33" w:rsidRDefault="00C25E27" w14:paraId="478291B1" w14:textId="77777777">
      <w:pPr>
        <w:pStyle w:val="Lijstalinea"/>
        <w:numPr>
          <w:ilvl w:val="1"/>
          <w:numId w:val="1"/>
        </w:numPr>
        <w:suppressAutoHyphens/>
        <w:ind w:left="142" w:hanging="426"/>
        <w:rPr>
          <w:rFonts w:ascii="Verdana" w:hAnsi="Verdana"/>
          <w:sz w:val="22"/>
          <w:szCs w:val="22"/>
        </w:rPr>
      </w:pPr>
      <w:r w:rsidRPr="007206E7">
        <w:rPr>
          <w:rFonts w:ascii="Verdana" w:hAnsi="Verdana"/>
          <w:sz w:val="22"/>
          <w:szCs w:val="22"/>
        </w:rPr>
        <w:t>Per seizoenplaats mogen maximaal 6 personen overnachten.</w:t>
      </w:r>
    </w:p>
    <w:p w:rsidRPr="007206E7" w:rsidR="00661C65" w:rsidP="003B0E33" w:rsidRDefault="00661C65" w14:paraId="23AADEEB" w14:textId="0C5D16D6">
      <w:pPr>
        <w:pStyle w:val="Lijstalinea"/>
        <w:numPr>
          <w:ilvl w:val="1"/>
          <w:numId w:val="1"/>
        </w:numPr>
        <w:ind w:left="142" w:hanging="426"/>
        <w:rPr>
          <w:rFonts w:ascii="Verdana" w:hAnsi="Verdana"/>
          <w:sz w:val="22"/>
          <w:szCs w:val="22"/>
        </w:rPr>
      </w:pPr>
      <w:r w:rsidRPr="007206E7">
        <w:rPr>
          <w:rFonts w:ascii="Verdana" w:hAnsi="Verdana"/>
          <w:sz w:val="22"/>
          <w:szCs w:val="22"/>
        </w:rPr>
        <w:t>De verhuur van de seizoenplaats vindt plaats ten behoeve van de contractant en gereg</w:t>
      </w:r>
      <w:r w:rsidRPr="007206E7" w:rsidR="00AF61EA">
        <w:rPr>
          <w:rFonts w:ascii="Verdana" w:hAnsi="Verdana"/>
          <w:sz w:val="22"/>
          <w:szCs w:val="22"/>
        </w:rPr>
        <w:t>istreerde familieleden, eerste</w:t>
      </w:r>
      <w:r w:rsidRPr="007206E7">
        <w:rPr>
          <w:rFonts w:ascii="Verdana" w:hAnsi="Verdana"/>
          <w:sz w:val="22"/>
          <w:szCs w:val="22"/>
        </w:rPr>
        <w:t xml:space="preserve">graads. </w:t>
      </w:r>
    </w:p>
    <w:p w:rsidRPr="007206E7" w:rsidR="00EB156F" w:rsidP="00EC35FA" w:rsidRDefault="00C25E27" w14:paraId="1F01028A" w14:textId="046437E0">
      <w:pPr>
        <w:pStyle w:val="Lijstalinea"/>
        <w:numPr>
          <w:ilvl w:val="1"/>
          <w:numId w:val="1"/>
        </w:numPr>
        <w:ind w:left="142" w:hanging="426"/>
        <w:rPr>
          <w:rFonts w:ascii="Verdana" w:hAnsi="Verdana"/>
          <w:sz w:val="22"/>
          <w:szCs w:val="22"/>
        </w:rPr>
      </w:pPr>
      <w:r w:rsidRPr="007206E7">
        <w:rPr>
          <w:rFonts w:ascii="Verdana" w:hAnsi="Verdana"/>
          <w:sz w:val="22"/>
          <w:szCs w:val="22"/>
        </w:rPr>
        <w:t>Er mag één hoofd</w:t>
      </w:r>
      <w:r w:rsidRPr="007206E7" w:rsidR="00EC35FA">
        <w:rPr>
          <w:rFonts w:ascii="Verdana" w:hAnsi="Verdana"/>
          <w:sz w:val="22"/>
          <w:szCs w:val="22"/>
        </w:rPr>
        <w:t xml:space="preserve"> kampeermiddel geplaatst worden, d.w.z. een toercaravan, camper, vouwwagen of tent, </w:t>
      </w:r>
      <w:r w:rsidRPr="007206E7">
        <w:rPr>
          <w:rFonts w:ascii="Verdana" w:hAnsi="Verdana"/>
          <w:sz w:val="22"/>
          <w:szCs w:val="22"/>
        </w:rPr>
        <w:t>met een door de ondernemer goedgekeurde bijz</w:t>
      </w:r>
      <w:r w:rsidRPr="007206E7" w:rsidR="006B7927">
        <w:rPr>
          <w:rFonts w:ascii="Verdana" w:hAnsi="Verdana"/>
          <w:sz w:val="22"/>
          <w:szCs w:val="22"/>
        </w:rPr>
        <w:t>et(slaap)tent</w:t>
      </w:r>
      <w:r w:rsidRPr="007206E7" w:rsidR="00BA04DE">
        <w:rPr>
          <w:rFonts w:ascii="Verdana" w:hAnsi="Verdana"/>
          <w:sz w:val="22"/>
          <w:szCs w:val="22"/>
        </w:rPr>
        <w:t xml:space="preserve">. </w:t>
      </w:r>
      <w:r w:rsidRPr="007206E7">
        <w:rPr>
          <w:rFonts w:ascii="Verdana" w:hAnsi="Verdana"/>
          <w:sz w:val="22"/>
          <w:szCs w:val="22"/>
        </w:rPr>
        <w:t xml:space="preserve">De </w:t>
      </w:r>
      <w:proofErr w:type="spellStart"/>
      <w:r w:rsidRPr="007206E7">
        <w:rPr>
          <w:rFonts w:ascii="Verdana" w:hAnsi="Verdana"/>
          <w:sz w:val="22"/>
          <w:szCs w:val="22"/>
        </w:rPr>
        <w:t>bijzettent</w:t>
      </w:r>
      <w:proofErr w:type="spellEnd"/>
      <w:r w:rsidRPr="007206E7">
        <w:rPr>
          <w:rFonts w:ascii="Verdana" w:hAnsi="Verdana"/>
          <w:sz w:val="22"/>
          <w:szCs w:val="22"/>
        </w:rPr>
        <w:t xml:space="preserve"> mag de maximale afmetingen hebben van 2,50 x 2,00 x 2,20 meter (l x b x h) en mag willekeurig geplaatst worden, mits 1,5 meter uit de grens.</w:t>
      </w:r>
      <w:r w:rsidRPr="007206E7" w:rsidR="006B7927">
        <w:rPr>
          <w:rFonts w:ascii="Verdana" w:hAnsi="Verdana"/>
          <w:sz w:val="22"/>
          <w:szCs w:val="22"/>
        </w:rPr>
        <w:t xml:space="preserve"> Andere kampeermiddelen zoals Safaritenten, stacaravans, tenthuisjes etc. zijn niet toegestaan</w:t>
      </w:r>
    </w:p>
    <w:p w:rsidRPr="007206E7" w:rsidR="00EB156F" w:rsidP="00EB156F" w:rsidRDefault="00EB156F" w14:paraId="69B442CC" w14:textId="549A224E">
      <w:pPr>
        <w:pStyle w:val="Lijstalinea"/>
        <w:numPr>
          <w:ilvl w:val="1"/>
          <w:numId w:val="1"/>
        </w:numPr>
        <w:suppressAutoHyphens/>
        <w:ind w:left="142" w:hanging="426"/>
        <w:rPr>
          <w:rFonts w:ascii="Verdana" w:hAnsi="Verdana"/>
          <w:sz w:val="22"/>
          <w:szCs w:val="22"/>
        </w:rPr>
      </w:pPr>
      <w:r w:rsidRPr="007206E7">
        <w:rPr>
          <w:rFonts w:ascii="Verdana" w:hAnsi="Verdana"/>
          <w:sz w:val="22"/>
          <w:szCs w:val="22"/>
        </w:rPr>
        <w:t xml:space="preserve">Plaatsing of vervanging van het kampeermiddel dient vooraf bij de ondernemer te worden opgegeven via </w:t>
      </w:r>
      <w:hyperlink w:history="1" r:id="rId9">
        <w:r w:rsidRPr="003804B6" w:rsidR="00904074">
          <w:rPr>
            <w:rStyle w:val="Hyperlink"/>
            <w:rFonts w:ascii="Verdana" w:hAnsi="Verdana"/>
            <w:sz w:val="22"/>
            <w:szCs w:val="22"/>
          </w:rPr>
          <w:t>seizoenkamperen@campinggeversduin.nl</w:t>
        </w:r>
      </w:hyperlink>
      <w:r w:rsidR="00904074">
        <w:rPr>
          <w:rFonts w:ascii="Verdana" w:hAnsi="Verdana"/>
          <w:sz w:val="22"/>
          <w:szCs w:val="22"/>
        </w:rPr>
        <w:t xml:space="preserve"> </w:t>
      </w:r>
      <w:r w:rsidRPr="007206E7">
        <w:rPr>
          <w:rFonts w:ascii="Verdana" w:hAnsi="Verdana"/>
          <w:sz w:val="22"/>
          <w:szCs w:val="22"/>
        </w:rPr>
        <w:t xml:space="preserve">en te worden goedgekeurd door de ondernemer </w:t>
      </w:r>
      <w:proofErr w:type="gramStart"/>
      <w:r w:rsidRPr="007206E7">
        <w:rPr>
          <w:rFonts w:ascii="Verdana" w:hAnsi="Verdana"/>
          <w:sz w:val="22"/>
          <w:szCs w:val="22"/>
        </w:rPr>
        <w:t>conform</w:t>
      </w:r>
      <w:proofErr w:type="gramEnd"/>
      <w:r w:rsidRPr="007206E7">
        <w:rPr>
          <w:rFonts w:ascii="Verdana" w:hAnsi="Verdana"/>
          <w:sz w:val="22"/>
          <w:szCs w:val="22"/>
        </w:rPr>
        <w:t xml:space="preserve"> de voorwaarden.</w:t>
      </w:r>
    </w:p>
    <w:p w:rsidRPr="007206E7" w:rsidR="00D137ED" w:rsidP="00EC35FA" w:rsidRDefault="00D137ED" w14:paraId="29C13875" w14:textId="0D445F81">
      <w:pPr>
        <w:pStyle w:val="Lijstalinea"/>
        <w:numPr>
          <w:ilvl w:val="1"/>
          <w:numId w:val="1"/>
        </w:numPr>
        <w:ind w:left="142" w:hanging="426"/>
        <w:rPr>
          <w:rFonts w:ascii="Verdana" w:hAnsi="Verdana"/>
          <w:sz w:val="22"/>
          <w:szCs w:val="22"/>
        </w:rPr>
      </w:pPr>
      <w:r w:rsidRPr="007206E7">
        <w:rPr>
          <w:rFonts w:ascii="Verdana" w:hAnsi="Verdana"/>
          <w:sz w:val="22"/>
          <w:szCs w:val="22"/>
        </w:rPr>
        <w:t xml:space="preserve">Het kampeermiddel dient een effen, natuurlijke kleur te hebben. </w:t>
      </w:r>
    </w:p>
    <w:p w:rsidRPr="007206E7" w:rsidR="00EC35FA" w:rsidP="00EC35FA" w:rsidRDefault="00EC35FA" w14:paraId="5E4D09EB" w14:textId="2A433660">
      <w:pPr>
        <w:pStyle w:val="Plattetekst"/>
        <w:numPr>
          <w:ilvl w:val="1"/>
          <w:numId w:val="1"/>
        </w:numPr>
        <w:spacing w:after="0"/>
        <w:ind w:left="142" w:hanging="426"/>
        <w:rPr>
          <w:rFonts w:ascii="Verdana" w:hAnsi="Verdana"/>
          <w:sz w:val="22"/>
          <w:szCs w:val="22"/>
        </w:rPr>
      </w:pPr>
      <w:r w:rsidRPr="007206E7">
        <w:rPr>
          <w:rFonts w:ascii="Verdana" w:hAnsi="Verdana"/>
          <w:sz w:val="22"/>
          <w:szCs w:val="22"/>
        </w:rPr>
        <w:t xml:space="preserve">De maximale lengte van een kampeermiddel bedraagt </w:t>
      </w:r>
      <w:r w:rsidR="005C7844">
        <w:rPr>
          <w:rFonts w:ascii="Verdana" w:hAnsi="Verdana"/>
          <w:sz w:val="22"/>
          <w:szCs w:val="22"/>
        </w:rPr>
        <w:t>8</w:t>
      </w:r>
      <w:r w:rsidR="000D3CFB">
        <w:rPr>
          <w:rFonts w:ascii="Verdana" w:hAnsi="Verdana"/>
          <w:sz w:val="22"/>
          <w:szCs w:val="22"/>
        </w:rPr>
        <w:t xml:space="preserve"> meter</w:t>
      </w:r>
      <w:r w:rsidR="005C7844">
        <w:rPr>
          <w:rFonts w:ascii="Verdana" w:hAnsi="Verdana"/>
          <w:sz w:val="22"/>
          <w:szCs w:val="22"/>
        </w:rPr>
        <w:t xml:space="preserve"> (inclusief dissel)</w:t>
      </w:r>
      <w:r w:rsidRPr="007206E7">
        <w:rPr>
          <w:rFonts w:ascii="Verdana" w:hAnsi="Verdana"/>
          <w:sz w:val="22"/>
          <w:szCs w:val="22"/>
        </w:rPr>
        <w:t>, de breedt</w:t>
      </w:r>
      <w:r w:rsidRPr="007206E7" w:rsidR="00EB156F">
        <w:rPr>
          <w:rFonts w:ascii="Verdana" w:hAnsi="Verdana"/>
          <w:sz w:val="22"/>
          <w:szCs w:val="22"/>
        </w:rPr>
        <w:t>e van een caravan mag maximaal 2</w:t>
      </w:r>
      <w:r w:rsidRPr="007206E7">
        <w:rPr>
          <w:rFonts w:ascii="Verdana" w:hAnsi="Verdana"/>
          <w:sz w:val="22"/>
          <w:szCs w:val="22"/>
        </w:rPr>
        <w:t>,</w:t>
      </w:r>
      <w:r w:rsidRPr="007206E7" w:rsidR="00EB156F">
        <w:rPr>
          <w:rFonts w:ascii="Verdana" w:hAnsi="Verdana"/>
          <w:sz w:val="22"/>
          <w:szCs w:val="22"/>
        </w:rPr>
        <w:t>55</w:t>
      </w:r>
      <w:r w:rsidRPr="007206E7">
        <w:rPr>
          <w:rFonts w:ascii="Verdana" w:hAnsi="Verdana"/>
          <w:sz w:val="22"/>
          <w:szCs w:val="22"/>
        </w:rPr>
        <w:t xml:space="preserve"> meter bedragen. Mits passend op de betreffende seizoenplaats.</w:t>
      </w:r>
    </w:p>
    <w:p w:rsidRPr="007206E7" w:rsidR="00661C65" w:rsidP="00661C65" w:rsidRDefault="00661C65" w14:paraId="067FC373" w14:textId="6F788614">
      <w:pPr>
        <w:pStyle w:val="Lijstalinea"/>
        <w:numPr>
          <w:ilvl w:val="1"/>
          <w:numId w:val="1"/>
        </w:numPr>
        <w:ind w:left="142" w:hanging="426"/>
        <w:rPr>
          <w:rFonts w:ascii="Verdana" w:hAnsi="Verdana"/>
          <w:sz w:val="22"/>
          <w:szCs w:val="22"/>
        </w:rPr>
      </w:pPr>
      <w:r w:rsidRPr="007206E7">
        <w:rPr>
          <w:rFonts w:ascii="Verdana" w:hAnsi="Verdana"/>
          <w:sz w:val="22"/>
          <w:szCs w:val="22"/>
        </w:rPr>
        <w:t xml:space="preserve">De kampeermiddelen dienen vanwege brand- en veiligheidseisen zo geplaatst te zijn dat deze minimaal 1,5 meter van de grens van de seizoenplaats geplaatst worden, zodat aan alle zijden minimaal 3 meter vrije ruimte overblijft (aan de wegzijde geldt een afstand van minimaal 0,5 meter). </w:t>
      </w:r>
    </w:p>
    <w:p w:rsidRPr="007206E7" w:rsidR="00C25E27" w:rsidP="00EC35FA" w:rsidRDefault="00C25E27" w14:paraId="0CB4D2C9" w14:textId="1E8B8392">
      <w:pPr>
        <w:pStyle w:val="Geenafstand"/>
        <w:numPr>
          <w:ilvl w:val="1"/>
          <w:numId w:val="1"/>
        </w:numPr>
        <w:ind w:left="142" w:hanging="426"/>
        <w:rPr>
          <w:rFonts w:ascii="Verdana" w:hAnsi="Verdana" w:cs="Arial"/>
          <w:sz w:val="22"/>
          <w:szCs w:val="22"/>
        </w:rPr>
      </w:pPr>
      <w:r w:rsidRPr="007206E7">
        <w:rPr>
          <w:rFonts w:ascii="Verdana" w:hAnsi="Verdana" w:cs="Arial"/>
          <w:sz w:val="22"/>
          <w:szCs w:val="22"/>
        </w:rPr>
        <w:t xml:space="preserve">Het is niet toegestaan erfafscheidingen </w:t>
      </w:r>
      <w:r w:rsidRPr="007206E7" w:rsidR="00EC35FA">
        <w:rPr>
          <w:rFonts w:ascii="Verdana" w:hAnsi="Verdana" w:cs="Arial"/>
          <w:sz w:val="22"/>
          <w:szCs w:val="22"/>
        </w:rPr>
        <w:t>(</w:t>
      </w:r>
      <w:r w:rsidRPr="007206E7">
        <w:rPr>
          <w:rFonts w:ascii="Verdana" w:hAnsi="Verdana" w:cs="Arial"/>
          <w:sz w:val="22"/>
          <w:szCs w:val="22"/>
        </w:rPr>
        <w:t>zoals hekwerken</w:t>
      </w:r>
      <w:r w:rsidRPr="007206E7" w:rsidR="00EC35FA">
        <w:rPr>
          <w:rFonts w:ascii="Verdana" w:hAnsi="Verdana" w:cs="Arial"/>
          <w:sz w:val="22"/>
          <w:szCs w:val="22"/>
        </w:rPr>
        <w:t xml:space="preserve">, </w:t>
      </w:r>
      <w:r w:rsidRPr="007206E7">
        <w:rPr>
          <w:rFonts w:ascii="Verdana" w:hAnsi="Verdana" w:cs="Arial"/>
          <w:sz w:val="22"/>
          <w:szCs w:val="22"/>
        </w:rPr>
        <w:t xml:space="preserve">schuttingen </w:t>
      </w:r>
      <w:r w:rsidRPr="007206E7" w:rsidR="00EC35FA">
        <w:rPr>
          <w:rFonts w:ascii="Verdana" w:hAnsi="Verdana" w:cs="Arial"/>
          <w:sz w:val="22"/>
          <w:szCs w:val="22"/>
        </w:rPr>
        <w:t>en schapenrasters) of camouflagenetten, bamboeschermen, rieten matten e.d. te plaatsen.</w:t>
      </w:r>
      <w:r w:rsidRPr="007206E7">
        <w:rPr>
          <w:rFonts w:ascii="Verdana" w:hAnsi="Verdana" w:cs="Arial"/>
          <w:sz w:val="22"/>
          <w:szCs w:val="22"/>
        </w:rPr>
        <w:t xml:space="preserve"> Wel toegestaan zijn tijdelijke windschermen van maximaal 1,5 meter hoog en 8 meter lang. </w:t>
      </w:r>
    </w:p>
    <w:p w:rsidRPr="007206E7" w:rsidR="00C25E27" w:rsidP="003B0E33" w:rsidRDefault="00C25E27" w14:paraId="100719CD" w14:textId="77777777">
      <w:pPr>
        <w:pStyle w:val="Lijstalinea"/>
        <w:numPr>
          <w:ilvl w:val="1"/>
          <w:numId w:val="1"/>
        </w:numPr>
        <w:suppressAutoHyphens/>
        <w:ind w:left="142" w:hanging="426"/>
        <w:rPr>
          <w:rFonts w:ascii="Verdana" w:hAnsi="Verdana"/>
          <w:sz w:val="22"/>
          <w:szCs w:val="22"/>
        </w:rPr>
      </w:pPr>
      <w:r w:rsidRPr="007206E7">
        <w:rPr>
          <w:rFonts w:ascii="Verdana" w:hAnsi="Verdana"/>
          <w:sz w:val="22"/>
          <w:szCs w:val="22"/>
        </w:rPr>
        <w:t xml:space="preserve">Het is toegestaan een zogenaamde partytent (maximale afmetingen 3 x 3 meter (l x b)) te plaatsen, mits deze aan alle zijden open is en de recreant of een gezinslid aanwezig is. </w:t>
      </w:r>
    </w:p>
    <w:p w:rsidRPr="007206E7" w:rsidR="00EC35FA" w:rsidP="00EC35FA" w:rsidRDefault="00EC35FA" w14:paraId="564CCBA1" w14:textId="3FAEC036">
      <w:pPr>
        <w:pStyle w:val="Lijstalinea"/>
        <w:numPr>
          <w:ilvl w:val="1"/>
          <w:numId w:val="1"/>
        </w:numPr>
        <w:ind w:left="142" w:hanging="426"/>
        <w:rPr>
          <w:rFonts w:ascii="Verdana" w:hAnsi="Verdana"/>
          <w:sz w:val="22"/>
          <w:szCs w:val="22"/>
        </w:rPr>
      </w:pPr>
      <w:r w:rsidRPr="007206E7">
        <w:rPr>
          <w:rFonts w:ascii="Verdana" w:hAnsi="Verdana"/>
          <w:sz w:val="22"/>
          <w:szCs w:val="22"/>
        </w:rPr>
        <w:t>Het kampeermiddel dient voorzien te zi</w:t>
      </w:r>
      <w:r w:rsidRPr="007206E7" w:rsidR="00EB156F">
        <w:rPr>
          <w:rFonts w:ascii="Verdana" w:hAnsi="Verdana"/>
          <w:sz w:val="22"/>
          <w:szCs w:val="22"/>
        </w:rPr>
        <w:t>jn van een rook/brandmelder en</w:t>
      </w:r>
      <w:r w:rsidRPr="007206E7">
        <w:rPr>
          <w:rFonts w:ascii="Verdana" w:hAnsi="Verdana"/>
          <w:sz w:val="22"/>
          <w:szCs w:val="22"/>
        </w:rPr>
        <w:t xml:space="preserve"> een brandblusmiddel.</w:t>
      </w:r>
    </w:p>
    <w:p w:rsidRPr="007206E7" w:rsidR="00EC35FA" w:rsidP="00EC35FA" w:rsidRDefault="00EC35FA" w14:paraId="5C8F8B8B" w14:textId="77777777">
      <w:pPr>
        <w:pStyle w:val="Lijstalinea"/>
        <w:numPr>
          <w:ilvl w:val="1"/>
          <w:numId w:val="1"/>
        </w:numPr>
        <w:ind w:left="142" w:hanging="426"/>
        <w:rPr>
          <w:rFonts w:ascii="Verdana" w:hAnsi="Verdana"/>
          <w:sz w:val="22"/>
          <w:szCs w:val="22"/>
        </w:rPr>
      </w:pPr>
      <w:r w:rsidRPr="007206E7">
        <w:rPr>
          <w:rFonts w:ascii="Verdana" w:hAnsi="Verdana"/>
          <w:sz w:val="22"/>
          <w:szCs w:val="22"/>
        </w:rPr>
        <w:t>De gasfles dient uit de zon en buiten bereik van kinderen te worden geplaatst.</w:t>
      </w:r>
    </w:p>
    <w:p w:rsidRPr="007206E7" w:rsidR="00EC35FA" w:rsidP="00EC35FA" w:rsidRDefault="00EC35FA" w14:paraId="50FBB3BC" w14:textId="77777777">
      <w:pPr>
        <w:pStyle w:val="Lijstalinea"/>
        <w:numPr>
          <w:ilvl w:val="1"/>
          <w:numId w:val="1"/>
        </w:numPr>
        <w:ind w:left="142" w:hanging="426"/>
        <w:rPr>
          <w:rFonts w:ascii="Verdana" w:hAnsi="Verdana"/>
          <w:sz w:val="22"/>
          <w:szCs w:val="22"/>
        </w:rPr>
      </w:pPr>
      <w:r w:rsidRPr="007206E7">
        <w:rPr>
          <w:rFonts w:ascii="Verdana" w:hAnsi="Verdana"/>
          <w:sz w:val="22"/>
          <w:szCs w:val="22"/>
        </w:rPr>
        <w:t xml:space="preserve">Het kampeermiddel en de seizoenplaats dienen er verzorgd uit te zien, naar de bevindingen van de ondernemer. </w:t>
      </w:r>
    </w:p>
    <w:p w:rsidRPr="007206E7" w:rsidR="00EC35FA" w:rsidP="00EC35FA" w:rsidRDefault="00EC35FA" w14:paraId="58D47F0F" w14:textId="432F1083">
      <w:pPr>
        <w:pStyle w:val="Lijstalinea"/>
        <w:numPr>
          <w:ilvl w:val="1"/>
          <w:numId w:val="1"/>
        </w:numPr>
        <w:ind w:left="142" w:hanging="426"/>
        <w:rPr>
          <w:rFonts w:ascii="Verdana" w:hAnsi="Verdana"/>
          <w:sz w:val="22"/>
          <w:szCs w:val="22"/>
        </w:rPr>
      </w:pPr>
      <w:r w:rsidRPr="007206E7">
        <w:rPr>
          <w:rFonts w:ascii="Verdana" w:hAnsi="Verdana"/>
          <w:sz w:val="22"/>
          <w:szCs w:val="22"/>
        </w:rPr>
        <w:lastRenderedPageBreak/>
        <w:t>De ondernemer mag toelating van kampeermiddelen of toebehoren (zoals elektra- en gasapparatuur, leidingen, gasflessen en accu’s) weigeren</w:t>
      </w:r>
      <w:r w:rsidRPr="007206E7" w:rsidR="004A5A39">
        <w:rPr>
          <w:rFonts w:ascii="Verdana" w:hAnsi="Verdana"/>
          <w:sz w:val="22"/>
          <w:szCs w:val="22"/>
        </w:rPr>
        <w:t>.</w:t>
      </w:r>
      <w:r w:rsidRPr="007206E7">
        <w:rPr>
          <w:rFonts w:ascii="Verdana" w:hAnsi="Verdana"/>
          <w:sz w:val="22"/>
          <w:szCs w:val="22"/>
        </w:rPr>
        <w:t xml:space="preserve"> Dit in verband met de veiligheid op het terrein.</w:t>
      </w:r>
    </w:p>
    <w:p w:rsidR="00EC35FA" w:rsidP="003B0E33" w:rsidRDefault="006A26CA" w14:paraId="39F295B4" w14:textId="2767AB68">
      <w:pPr>
        <w:pStyle w:val="Lijstalinea"/>
        <w:numPr>
          <w:ilvl w:val="1"/>
          <w:numId w:val="1"/>
        </w:numPr>
        <w:suppressAutoHyphens/>
        <w:ind w:left="142" w:hanging="426"/>
        <w:rPr>
          <w:rFonts w:ascii="Verdana" w:hAnsi="Verdana"/>
          <w:sz w:val="22"/>
          <w:szCs w:val="22"/>
        </w:rPr>
      </w:pPr>
      <w:r w:rsidRPr="007206E7">
        <w:rPr>
          <w:rFonts w:ascii="Verdana" w:hAnsi="Verdana"/>
          <w:sz w:val="22"/>
          <w:szCs w:val="22"/>
        </w:rPr>
        <w:t>Het plaatsen van schuurtjes, bergingen</w:t>
      </w:r>
      <w:r w:rsidR="00B50265">
        <w:rPr>
          <w:rFonts w:ascii="Verdana" w:hAnsi="Verdana"/>
          <w:sz w:val="22"/>
          <w:szCs w:val="22"/>
        </w:rPr>
        <w:t>, kisten, opslag,</w:t>
      </w:r>
      <w:r w:rsidRPr="007206E7">
        <w:rPr>
          <w:rFonts w:ascii="Verdana" w:hAnsi="Verdana"/>
          <w:sz w:val="22"/>
          <w:szCs w:val="22"/>
        </w:rPr>
        <w:t xml:space="preserve"> aanrechtbladen, getimmerde bouwwerken en dergelijke is niet toegestaan. </w:t>
      </w:r>
    </w:p>
    <w:p w:rsidRPr="00B50265" w:rsidR="00B50265" w:rsidP="003B0E33" w:rsidRDefault="00B50265" w14:paraId="7E4F2125" w14:textId="4FEF5D78">
      <w:pPr>
        <w:pStyle w:val="Lijstalinea"/>
        <w:numPr>
          <w:ilvl w:val="1"/>
          <w:numId w:val="1"/>
        </w:numPr>
        <w:suppressAutoHyphens/>
        <w:ind w:left="142" w:hanging="426"/>
        <w:rPr>
          <w:rFonts w:ascii="Verdana" w:hAnsi="Verdana"/>
          <w:sz w:val="22"/>
          <w:szCs w:val="22"/>
        </w:rPr>
      </w:pPr>
      <w:r w:rsidRPr="00B50265">
        <w:rPr>
          <w:rFonts w:ascii="Verdana" w:hAnsi="Verdana"/>
          <w:sz w:val="22"/>
          <w:szCs w:val="22"/>
        </w:rPr>
        <w:t>Het plaatsen of stallen van een aanhanger is niet toegestaan.</w:t>
      </w:r>
    </w:p>
    <w:p w:rsidRPr="007206E7" w:rsidR="00D137ED" w:rsidP="00D137ED" w:rsidRDefault="006A26CA" w14:paraId="36F7C11E" w14:textId="77777777">
      <w:pPr>
        <w:pStyle w:val="Lijstalinea"/>
        <w:numPr>
          <w:ilvl w:val="1"/>
          <w:numId w:val="1"/>
        </w:numPr>
        <w:ind w:left="142" w:hanging="426"/>
        <w:rPr>
          <w:rFonts w:ascii="Verdana" w:hAnsi="Verdana"/>
          <w:sz w:val="22"/>
          <w:szCs w:val="22"/>
        </w:rPr>
      </w:pPr>
      <w:r w:rsidRPr="007206E7">
        <w:rPr>
          <w:rFonts w:ascii="Verdana" w:hAnsi="Verdana"/>
          <w:sz w:val="22"/>
          <w:szCs w:val="22"/>
        </w:rPr>
        <w:t xml:space="preserve">Het verankeren van bijvoorbeeld vlonders e.d. in de grond is niet toegestaan. </w:t>
      </w:r>
    </w:p>
    <w:p w:rsidRPr="007206E7" w:rsidR="00D137ED" w:rsidP="00D137ED" w:rsidRDefault="00D137ED" w14:paraId="1109CF52" w14:textId="59B87EBA">
      <w:pPr>
        <w:pStyle w:val="Lijstalinea"/>
        <w:numPr>
          <w:ilvl w:val="1"/>
          <w:numId w:val="1"/>
        </w:numPr>
        <w:ind w:left="142" w:hanging="426"/>
        <w:rPr>
          <w:rFonts w:ascii="Verdana" w:hAnsi="Verdana"/>
          <w:sz w:val="22"/>
          <w:szCs w:val="22"/>
        </w:rPr>
      </w:pPr>
      <w:r w:rsidRPr="007206E7">
        <w:rPr>
          <w:rFonts w:ascii="Verdana" w:hAnsi="Verdana"/>
          <w:sz w:val="22"/>
          <w:szCs w:val="22"/>
        </w:rPr>
        <w:t xml:space="preserve">Het is niet toegestaan zonder overleg met de camping palen e.d. in de grond te plaatsen. </w:t>
      </w:r>
    </w:p>
    <w:p w:rsidRPr="007206E7" w:rsidR="00D137ED" w:rsidP="00D137ED" w:rsidRDefault="00D137ED" w14:paraId="1310A26C" w14:textId="588F5863">
      <w:pPr>
        <w:pStyle w:val="Lijstalinea"/>
        <w:numPr>
          <w:ilvl w:val="1"/>
          <w:numId w:val="1"/>
        </w:numPr>
        <w:ind w:left="142" w:hanging="426"/>
        <w:rPr>
          <w:rFonts w:ascii="Verdana" w:hAnsi="Verdana"/>
          <w:sz w:val="22"/>
          <w:szCs w:val="22"/>
        </w:rPr>
      </w:pPr>
      <w:r w:rsidRPr="007206E7">
        <w:rPr>
          <w:rFonts w:ascii="Verdana" w:hAnsi="Verdana"/>
          <w:sz w:val="22"/>
          <w:szCs w:val="22"/>
        </w:rPr>
        <w:t>Het leggen van een mat is alleen toegestaan mits deze voldoet aan de volgende eisen: luchtdoorlatend</w:t>
      </w:r>
      <w:r w:rsidR="00A57664">
        <w:rPr>
          <w:rFonts w:ascii="Verdana" w:hAnsi="Verdana"/>
          <w:sz w:val="22"/>
          <w:szCs w:val="22"/>
        </w:rPr>
        <w:t xml:space="preserve"> (het gras moet de ruimte krijgen om door te kunnen groeien)</w:t>
      </w:r>
      <w:r w:rsidRPr="007206E7">
        <w:rPr>
          <w:rFonts w:ascii="Verdana" w:hAnsi="Verdana"/>
          <w:sz w:val="22"/>
          <w:szCs w:val="22"/>
        </w:rPr>
        <w:t xml:space="preserve">, afmeting: breedte van het kampeermiddelen maximaal 2,5 meter vanaf de ingang van het kampeermiddel. De camping stelt daarnaast graszaad ter beschikking. </w:t>
      </w:r>
    </w:p>
    <w:p w:rsidRPr="007206E7" w:rsidR="00351757" w:rsidP="00D137ED" w:rsidRDefault="00D137ED" w14:paraId="4E3202BB" w14:textId="77777777">
      <w:pPr>
        <w:pStyle w:val="Lijstalinea"/>
        <w:numPr>
          <w:ilvl w:val="1"/>
          <w:numId w:val="1"/>
        </w:numPr>
        <w:ind w:left="142" w:hanging="426"/>
        <w:rPr>
          <w:rFonts w:ascii="Verdana" w:hAnsi="Verdana"/>
          <w:sz w:val="22"/>
          <w:szCs w:val="22"/>
        </w:rPr>
      </w:pPr>
      <w:r w:rsidRPr="007206E7">
        <w:rPr>
          <w:rFonts w:ascii="Verdana" w:hAnsi="Verdana"/>
          <w:sz w:val="22"/>
          <w:szCs w:val="22"/>
        </w:rPr>
        <w:t>Vlag</w:t>
      </w:r>
      <w:r w:rsidRPr="007206E7" w:rsidR="00351757">
        <w:rPr>
          <w:rFonts w:ascii="Verdana" w:hAnsi="Verdana"/>
          <w:sz w:val="22"/>
          <w:szCs w:val="22"/>
        </w:rPr>
        <w:t>genmasten, vlaggen, wimpels en degelijke</w:t>
      </w:r>
      <w:r w:rsidRPr="007206E7">
        <w:rPr>
          <w:rFonts w:ascii="Verdana" w:hAnsi="Verdana"/>
          <w:sz w:val="22"/>
          <w:szCs w:val="22"/>
        </w:rPr>
        <w:t xml:space="preserve"> zijn niet toegestaan</w:t>
      </w:r>
      <w:r w:rsidRPr="007206E7" w:rsidR="00351757">
        <w:rPr>
          <w:rFonts w:ascii="Verdana" w:hAnsi="Verdana"/>
          <w:sz w:val="22"/>
          <w:szCs w:val="22"/>
        </w:rPr>
        <w:t>.</w:t>
      </w:r>
    </w:p>
    <w:p w:rsidRPr="007206E7" w:rsidR="00D137ED" w:rsidP="00D137ED" w:rsidRDefault="00351757" w14:paraId="13F45288" w14:textId="442786C8">
      <w:pPr>
        <w:pStyle w:val="Lijstalinea"/>
        <w:numPr>
          <w:ilvl w:val="1"/>
          <w:numId w:val="1"/>
        </w:numPr>
        <w:ind w:left="142" w:hanging="426"/>
        <w:rPr>
          <w:rFonts w:ascii="Verdana" w:hAnsi="Verdana"/>
          <w:sz w:val="22"/>
          <w:szCs w:val="22"/>
        </w:rPr>
      </w:pPr>
      <w:r w:rsidRPr="007206E7">
        <w:rPr>
          <w:rFonts w:ascii="Verdana" w:hAnsi="Verdana"/>
          <w:sz w:val="22"/>
          <w:szCs w:val="22"/>
        </w:rPr>
        <w:t>A</w:t>
      </w:r>
      <w:r w:rsidRPr="007206E7" w:rsidR="00D137ED">
        <w:rPr>
          <w:rFonts w:ascii="Verdana" w:hAnsi="Verdana"/>
          <w:sz w:val="22"/>
          <w:szCs w:val="22"/>
        </w:rPr>
        <w:t>ntennemasten en schotelantennes</w:t>
      </w:r>
      <w:r w:rsidRPr="007206E7">
        <w:rPr>
          <w:rFonts w:ascii="Verdana" w:hAnsi="Verdana"/>
          <w:sz w:val="22"/>
          <w:szCs w:val="22"/>
        </w:rPr>
        <w:t xml:space="preserve"> </w:t>
      </w:r>
      <w:r w:rsidRPr="007206E7" w:rsidR="00D137ED">
        <w:rPr>
          <w:rFonts w:ascii="Verdana" w:hAnsi="Verdana"/>
          <w:sz w:val="22"/>
          <w:szCs w:val="22"/>
        </w:rPr>
        <w:t xml:space="preserve">zijn alleen </w:t>
      </w:r>
      <w:r w:rsidRPr="007206E7">
        <w:rPr>
          <w:rFonts w:ascii="Verdana" w:hAnsi="Verdana"/>
          <w:sz w:val="22"/>
          <w:szCs w:val="22"/>
        </w:rPr>
        <w:t xml:space="preserve">toegestaan als deze aan het kampeermiddel zijn bevestigd en ter plaatse niet meer dan 0,5 meter boven het dak van het kampeermiddel uitkomen. </w:t>
      </w:r>
    </w:p>
    <w:p w:rsidRPr="007206E7" w:rsidR="00D137ED" w:rsidP="003A2B54" w:rsidRDefault="00D137ED" w14:paraId="218E9553" w14:textId="348DC7D1">
      <w:pPr>
        <w:pStyle w:val="Lijstalinea"/>
        <w:numPr>
          <w:ilvl w:val="1"/>
          <w:numId w:val="1"/>
        </w:numPr>
        <w:suppressAutoHyphens/>
        <w:ind w:left="142" w:hanging="426"/>
        <w:rPr>
          <w:rFonts w:ascii="Verdana" w:hAnsi="Verdana"/>
          <w:sz w:val="22"/>
          <w:szCs w:val="22"/>
        </w:rPr>
      </w:pPr>
      <w:r w:rsidRPr="007206E7">
        <w:rPr>
          <w:rFonts w:ascii="Verdana" w:hAnsi="Verdana"/>
          <w:sz w:val="22"/>
          <w:szCs w:val="22"/>
        </w:rPr>
        <w:t>Bij de inrichting van de kampeerplaats is de aanwezigheid van andere dan lokaal voorkomende bloemen, planten, struiken of bomen niet toegestaan</w:t>
      </w:r>
      <w:r w:rsidRPr="007206E7" w:rsidR="00D562A9">
        <w:rPr>
          <w:rFonts w:ascii="Verdana" w:hAnsi="Verdana"/>
          <w:sz w:val="22"/>
          <w:szCs w:val="22"/>
        </w:rPr>
        <w:t>.</w:t>
      </w:r>
    </w:p>
    <w:p w:rsidRPr="007206E7" w:rsidR="00D137ED" w:rsidP="003A2B54" w:rsidRDefault="00D137ED" w14:paraId="56D5C7A0" w14:textId="77777777">
      <w:pPr>
        <w:pStyle w:val="Lijstalinea"/>
        <w:ind w:left="142"/>
        <w:rPr>
          <w:rFonts w:ascii="Verdana" w:hAnsi="Verdana"/>
          <w:sz w:val="22"/>
          <w:szCs w:val="22"/>
        </w:rPr>
      </w:pPr>
    </w:p>
    <w:p w:rsidRPr="007206E7" w:rsidR="003A2B54" w:rsidP="003A2B54" w:rsidRDefault="003A2B54" w14:paraId="43FAD2F5" w14:textId="087BD501">
      <w:pPr>
        <w:pStyle w:val="Lijstalinea"/>
        <w:numPr>
          <w:ilvl w:val="0"/>
          <w:numId w:val="1"/>
        </w:numPr>
        <w:rPr>
          <w:rFonts w:ascii="Verdana" w:hAnsi="Verdana"/>
          <w:b/>
          <w:sz w:val="22"/>
          <w:szCs w:val="22"/>
        </w:rPr>
      </w:pPr>
      <w:r w:rsidRPr="007206E7">
        <w:rPr>
          <w:rFonts w:ascii="Verdana" w:hAnsi="Verdana"/>
          <w:b/>
          <w:sz w:val="22"/>
          <w:szCs w:val="22"/>
        </w:rPr>
        <w:t>Schade kampeermiddel</w:t>
      </w:r>
    </w:p>
    <w:p w:rsidRPr="007206E7" w:rsidR="007C3463" w:rsidP="009674D8" w:rsidRDefault="008752A0" w14:paraId="73A05B4A" w14:textId="2B4B82DD">
      <w:pPr>
        <w:pStyle w:val="Geenafstand"/>
        <w:widowControl w:val="0"/>
        <w:ind w:left="142"/>
        <w:rPr>
          <w:rFonts w:ascii="Verdana" w:hAnsi="Verdana" w:cs="Arial"/>
          <w:b/>
          <w:sz w:val="22"/>
          <w:szCs w:val="22"/>
        </w:rPr>
      </w:pPr>
      <w:proofErr w:type="gramStart"/>
      <w:r w:rsidRPr="007206E7">
        <w:rPr>
          <w:rFonts w:ascii="Verdana" w:hAnsi="Verdana" w:cs="Arial"/>
          <w:sz w:val="22"/>
          <w:szCs w:val="22"/>
        </w:rPr>
        <w:t>Indien</w:t>
      </w:r>
      <w:proofErr w:type="gramEnd"/>
      <w:r w:rsidRPr="007206E7">
        <w:rPr>
          <w:rFonts w:ascii="Verdana" w:hAnsi="Verdana" w:cs="Arial"/>
          <w:sz w:val="22"/>
          <w:szCs w:val="22"/>
        </w:rPr>
        <w:t xml:space="preserve"> het kampeermiddel op </w:t>
      </w:r>
      <w:r w:rsidRPr="007206E7" w:rsidR="009674D8">
        <w:rPr>
          <w:rFonts w:ascii="Verdana" w:hAnsi="Verdana" w:cs="Arial"/>
          <w:sz w:val="22"/>
          <w:szCs w:val="22"/>
        </w:rPr>
        <w:t xml:space="preserve">Camping </w:t>
      </w:r>
      <w:r w:rsidRPr="007206E7" w:rsidR="00351757">
        <w:rPr>
          <w:rFonts w:ascii="Verdana" w:hAnsi="Verdana" w:cs="Arial"/>
          <w:sz w:val="22"/>
          <w:szCs w:val="22"/>
        </w:rPr>
        <w:t>Geversduin</w:t>
      </w:r>
      <w:r w:rsidRPr="007206E7">
        <w:rPr>
          <w:rFonts w:ascii="Verdana" w:hAnsi="Verdana" w:cs="Arial"/>
          <w:sz w:val="22"/>
          <w:szCs w:val="22"/>
        </w:rPr>
        <w:t xml:space="preserve"> door brand of andere calamiteit onherstelb</w:t>
      </w:r>
      <w:r w:rsidRPr="007206E7" w:rsidR="00D43CB0">
        <w:rPr>
          <w:rFonts w:ascii="Verdana" w:hAnsi="Verdana" w:cs="Arial"/>
          <w:sz w:val="22"/>
          <w:szCs w:val="22"/>
        </w:rPr>
        <w:t>aar is aanget</w:t>
      </w:r>
      <w:r w:rsidRPr="007206E7">
        <w:rPr>
          <w:rFonts w:ascii="Verdana" w:hAnsi="Verdana" w:cs="Arial"/>
          <w:sz w:val="22"/>
          <w:szCs w:val="22"/>
        </w:rPr>
        <w:t xml:space="preserve">ast of teniet is gegaan, is Camping </w:t>
      </w:r>
      <w:r w:rsidRPr="007206E7" w:rsidR="00351757">
        <w:rPr>
          <w:rFonts w:ascii="Verdana" w:hAnsi="Verdana" w:cs="Arial"/>
          <w:sz w:val="22"/>
          <w:szCs w:val="22"/>
        </w:rPr>
        <w:t>Geversduin</w:t>
      </w:r>
      <w:r w:rsidRPr="007206E7">
        <w:rPr>
          <w:rFonts w:ascii="Verdana" w:hAnsi="Verdana" w:cs="Arial"/>
          <w:sz w:val="22"/>
          <w:szCs w:val="22"/>
        </w:rPr>
        <w:t xml:space="preserve"> gerechtigd binnen 2 dagen na de gebeurtenis de restanten van het kampeermiddel te (laten) verwijderen. De kosten van verwijdering kunnen, afhankelijk van de oorzaak van de calamiteit, op de recreant worden verhaald. </w:t>
      </w:r>
    </w:p>
    <w:p w:rsidRPr="007206E7" w:rsidR="0081555A" w:rsidP="0081555A" w:rsidRDefault="0081555A" w14:paraId="68B6333D" w14:textId="77777777">
      <w:pPr>
        <w:pStyle w:val="Lijstalinea"/>
        <w:rPr>
          <w:rFonts w:ascii="Verdana" w:hAnsi="Verdana"/>
          <w:b/>
          <w:sz w:val="22"/>
          <w:szCs w:val="22"/>
        </w:rPr>
      </w:pPr>
    </w:p>
    <w:p w:rsidRPr="007206E7" w:rsidR="0081555A" w:rsidP="0081555A" w:rsidRDefault="0081555A" w14:paraId="30D8987B" w14:textId="77777777">
      <w:pPr>
        <w:pStyle w:val="Geenafstand"/>
        <w:numPr>
          <w:ilvl w:val="0"/>
          <w:numId w:val="1"/>
        </w:numPr>
        <w:rPr>
          <w:rFonts w:ascii="Verdana" w:hAnsi="Verdana" w:cs="Arial"/>
          <w:sz w:val="22"/>
          <w:szCs w:val="22"/>
        </w:rPr>
      </w:pPr>
      <w:r w:rsidRPr="007206E7">
        <w:rPr>
          <w:rFonts w:ascii="Verdana" w:hAnsi="Verdana" w:cs="Arial"/>
          <w:b/>
          <w:sz w:val="22"/>
          <w:szCs w:val="22"/>
        </w:rPr>
        <w:t>Onderverhuur door recreant</w:t>
      </w:r>
      <w:r w:rsidRPr="007206E7">
        <w:rPr>
          <w:rFonts w:ascii="Verdana" w:hAnsi="Verdana" w:cs="Arial"/>
          <w:sz w:val="22"/>
          <w:szCs w:val="22"/>
        </w:rPr>
        <w:t xml:space="preserve"> </w:t>
      </w:r>
    </w:p>
    <w:p w:rsidRPr="007206E7" w:rsidR="0081555A" w:rsidP="0081555A" w:rsidRDefault="0081555A" w14:paraId="005E810D" w14:textId="625DE834">
      <w:pPr>
        <w:pStyle w:val="Plattetekst"/>
        <w:numPr>
          <w:ilvl w:val="1"/>
          <w:numId w:val="2"/>
        </w:numPr>
        <w:tabs>
          <w:tab w:val="left" w:pos="142"/>
        </w:tabs>
        <w:spacing w:after="0"/>
        <w:ind w:left="142" w:hanging="426"/>
        <w:rPr>
          <w:rFonts w:ascii="Verdana" w:hAnsi="Verdana"/>
          <w:sz w:val="22"/>
          <w:szCs w:val="22"/>
        </w:rPr>
      </w:pPr>
      <w:r w:rsidRPr="007206E7">
        <w:rPr>
          <w:rFonts w:ascii="Verdana" w:hAnsi="Verdana"/>
          <w:sz w:val="22"/>
          <w:szCs w:val="22"/>
        </w:rPr>
        <w:t xml:space="preserve">Recreant heeft, als uitzondering op de RECRON-voorwaarden voor seizoenplaatsen, toestemming het kampeermiddel maximaal </w:t>
      </w:r>
      <w:r w:rsidRPr="007206E7" w:rsidR="00B04896">
        <w:rPr>
          <w:rFonts w:ascii="Verdana" w:hAnsi="Verdana"/>
          <w:sz w:val="22"/>
          <w:szCs w:val="22"/>
        </w:rPr>
        <w:t xml:space="preserve">28 nachten </w:t>
      </w:r>
      <w:r w:rsidRPr="007206E7">
        <w:rPr>
          <w:rFonts w:ascii="Verdana" w:hAnsi="Verdana"/>
          <w:sz w:val="22"/>
          <w:szCs w:val="22"/>
        </w:rPr>
        <w:t xml:space="preserve">te verhuren, commerciële onderverhuur is niet toegestaan. </w:t>
      </w:r>
    </w:p>
    <w:p w:rsidRPr="007206E7" w:rsidR="0081555A" w:rsidP="0081555A" w:rsidRDefault="0081555A" w14:paraId="44898572" w14:textId="77777777">
      <w:pPr>
        <w:pStyle w:val="Plattetekst"/>
        <w:numPr>
          <w:ilvl w:val="1"/>
          <w:numId w:val="2"/>
        </w:numPr>
        <w:tabs>
          <w:tab w:val="left" w:pos="142"/>
        </w:tabs>
        <w:spacing w:after="0"/>
        <w:ind w:left="142" w:hanging="426"/>
        <w:rPr>
          <w:rFonts w:ascii="Verdana" w:hAnsi="Verdana"/>
          <w:sz w:val="22"/>
          <w:szCs w:val="22"/>
        </w:rPr>
      </w:pPr>
      <w:r w:rsidRPr="007206E7">
        <w:rPr>
          <w:rFonts w:ascii="Verdana" w:hAnsi="Verdana"/>
          <w:sz w:val="22"/>
          <w:szCs w:val="22"/>
        </w:rPr>
        <w:t xml:space="preserve">Wanneer de recreant zelf niet aanwezig is en andere personen dan de geregistreerde gezinsleden op de seizoenplaats overnachten, valt dit onder ‘onderverhuur’. </w:t>
      </w:r>
    </w:p>
    <w:p w:rsidRPr="007206E7" w:rsidR="0081555A" w:rsidP="0081555A" w:rsidRDefault="0081555A" w14:paraId="6AD14952" w14:textId="089647C5">
      <w:pPr>
        <w:pStyle w:val="Plattetekst"/>
        <w:numPr>
          <w:ilvl w:val="1"/>
          <w:numId w:val="2"/>
        </w:numPr>
        <w:tabs>
          <w:tab w:val="left" w:pos="142"/>
        </w:tabs>
        <w:spacing w:after="0"/>
        <w:ind w:left="142" w:hanging="426"/>
        <w:rPr>
          <w:rFonts w:ascii="Verdana" w:hAnsi="Verdana"/>
          <w:sz w:val="22"/>
          <w:szCs w:val="22"/>
        </w:rPr>
      </w:pPr>
      <w:r w:rsidRPr="19F847C3" w:rsidR="0081555A">
        <w:rPr>
          <w:rFonts w:ascii="Verdana" w:hAnsi="Verdana"/>
          <w:sz w:val="22"/>
          <w:szCs w:val="22"/>
        </w:rPr>
        <w:t>De recreant dient de onderhuurder te hebbe</w:t>
      </w:r>
      <w:r w:rsidRPr="19F847C3" w:rsidR="00524EB7">
        <w:rPr>
          <w:rFonts w:ascii="Verdana" w:hAnsi="Verdana"/>
          <w:sz w:val="22"/>
          <w:szCs w:val="22"/>
        </w:rPr>
        <w:t>n opgegeven en geregistreerd via de ‘Mijn Omgeving’</w:t>
      </w:r>
      <w:r w:rsidRPr="19F847C3" w:rsidR="0081555A">
        <w:rPr>
          <w:rFonts w:ascii="Verdana" w:hAnsi="Verdana"/>
          <w:sz w:val="22"/>
          <w:szCs w:val="22"/>
        </w:rPr>
        <w:t xml:space="preserve"> vóór aankomst van de onderhuurder. </w:t>
      </w:r>
      <w:r w:rsidRPr="19F847C3" w:rsidR="00AC7849">
        <w:rPr>
          <w:rFonts w:ascii="Verdana" w:hAnsi="Verdana"/>
          <w:sz w:val="22"/>
          <w:szCs w:val="22"/>
        </w:rPr>
        <w:t>Wanneer de onderhuur niet voorafgaande aan het verblijf van de onderhuurder wordt opgegeven, wordt er € 3</w:t>
      </w:r>
      <w:r w:rsidRPr="19F847C3" w:rsidR="0044015D">
        <w:rPr>
          <w:rFonts w:ascii="Verdana" w:hAnsi="Verdana"/>
          <w:sz w:val="22"/>
          <w:szCs w:val="22"/>
        </w:rPr>
        <w:t>20</w:t>
      </w:r>
      <w:r w:rsidRPr="19F847C3" w:rsidR="00AC7849">
        <w:rPr>
          <w:rFonts w:ascii="Verdana" w:hAnsi="Verdana"/>
          <w:sz w:val="22"/>
          <w:szCs w:val="22"/>
        </w:rPr>
        <w:t xml:space="preserve">,00 in rekening gebracht. </w:t>
      </w:r>
      <w:r w:rsidRPr="19F847C3" w:rsidR="00AC7849">
        <w:rPr>
          <w:rFonts w:ascii="Verdana" w:hAnsi="Verdana"/>
          <w:sz w:val="22"/>
          <w:szCs w:val="22"/>
        </w:rPr>
        <w:t>Tevens</w:t>
      </w:r>
      <w:r w:rsidRPr="19F847C3" w:rsidR="00AC7849">
        <w:rPr>
          <w:rFonts w:ascii="Verdana" w:hAnsi="Verdana"/>
          <w:sz w:val="22"/>
          <w:szCs w:val="22"/>
        </w:rPr>
        <w:t xml:space="preserve"> kan dit gevolgen hebben voor het aanbieden van een seizoe</w:t>
      </w:r>
      <w:r w:rsidRPr="19F847C3" w:rsidR="00904074">
        <w:rPr>
          <w:rFonts w:ascii="Verdana" w:hAnsi="Verdana"/>
          <w:sz w:val="22"/>
          <w:szCs w:val="22"/>
        </w:rPr>
        <w:t>nplaats in 202</w:t>
      </w:r>
      <w:r w:rsidRPr="19F847C3" w:rsidR="48D30D0B">
        <w:rPr>
          <w:rFonts w:ascii="Verdana" w:hAnsi="Verdana"/>
          <w:sz w:val="22"/>
          <w:szCs w:val="22"/>
        </w:rPr>
        <w:t>6</w:t>
      </w:r>
      <w:r w:rsidRPr="19F847C3" w:rsidR="00AC7849">
        <w:rPr>
          <w:rFonts w:ascii="Verdana" w:hAnsi="Verdana"/>
          <w:sz w:val="22"/>
          <w:szCs w:val="22"/>
        </w:rPr>
        <w:t>.</w:t>
      </w:r>
    </w:p>
    <w:p w:rsidRPr="007206E7" w:rsidR="0081555A" w:rsidP="0081555A" w:rsidRDefault="0081555A" w14:paraId="79F6AE05" w14:textId="4270B577">
      <w:pPr>
        <w:pStyle w:val="Plattetekst"/>
        <w:numPr>
          <w:ilvl w:val="1"/>
          <w:numId w:val="2"/>
        </w:numPr>
        <w:tabs>
          <w:tab w:val="left" w:pos="142"/>
        </w:tabs>
        <w:spacing w:after="0"/>
        <w:ind w:left="142" w:hanging="426"/>
        <w:rPr>
          <w:rFonts w:ascii="Verdana" w:hAnsi="Verdana"/>
          <w:sz w:val="22"/>
          <w:szCs w:val="22"/>
        </w:rPr>
      </w:pPr>
      <w:r w:rsidRPr="64C091AB">
        <w:rPr>
          <w:rFonts w:ascii="Verdana" w:hAnsi="Verdana"/>
          <w:sz w:val="22"/>
          <w:szCs w:val="22"/>
        </w:rPr>
        <w:t>De recreant dient de verschuldigde bijdrage van het verblijf van de onderhuurder vóór aankomst van de onderhuurder</w:t>
      </w:r>
      <w:r w:rsidRPr="64C091AB" w:rsidR="00AC7849">
        <w:rPr>
          <w:rFonts w:ascii="Verdana" w:hAnsi="Verdana"/>
          <w:sz w:val="22"/>
          <w:szCs w:val="22"/>
        </w:rPr>
        <w:t xml:space="preserve"> te hebben betaald (zijnde €1</w:t>
      </w:r>
      <w:r w:rsidRPr="64C091AB" w:rsidR="00FB7007">
        <w:rPr>
          <w:rFonts w:ascii="Verdana" w:hAnsi="Verdana"/>
          <w:sz w:val="22"/>
          <w:szCs w:val="22"/>
        </w:rPr>
        <w:t>8</w:t>
      </w:r>
      <w:r w:rsidRPr="64C091AB">
        <w:rPr>
          <w:rFonts w:ascii="Verdana" w:hAnsi="Verdana"/>
          <w:sz w:val="22"/>
          <w:szCs w:val="22"/>
        </w:rPr>
        <w:t xml:space="preserve">,00 per nacht of € </w:t>
      </w:r>
      <w:r w:rsidRPr="64C091AB" w:rsidR="00FB7007">
        <w:rPr>
          <w:rFonts w:ascii="Verdana" w:hAnsi="Verdana"/>
          <w:sz w:val="22"/>
          <w:szCs w:val="22"/>
        </w:rPr>
        <w:t>90</w:t>
      </w:r>
      <w:r w:rsidRPr="64C091AB">
        <w:rPr>
          <w:rFonts w:ascii="Verdana" w:hAnsi="Verdana"/>
          <w:sz w:val="22"/>
          <w:szCs w:val="22"/>
        </w:rPr>
        <w:t xml:space="preserve">,00 per </w:t>
      </w:r>
      <w:r w:rsidRPr="64C091AB" w:rsidR="00F35B91">
        <w:rPr>
          <w:rFonts w:ascii="Verdana" w:hAnsi="Verdana"/>
          <w:sz w:val="22"/>
          <w:szCs w:val="22"/>
        </w:rPr>
        <w:t xml:space="preserve">week voor een </w:t>
      </w:r>
      <w:r w:rsidRPr="64C091AB">
        <w:rPr>
          <w:rFonts w:ascii="Verdana" w:hAnsi="Verdana"/>
          <w:sz w:val="22"/>
          <w:szCs w:val="22"/>
        </w:rPr>
        <w:t xml:space="preserve">maximale verhuurperiode van </w:t>
      </w:r>
      <w:r w:rsidRPr="64C091AB" w:rsidR="006D24E3">
        <w:rPr>
          <w:rFonts w:ascii="Verdana" w:hAnsi="Verdana"/>
          <w:sz w:val="22"/>
          <w:szCs w:val="22"/>
        </w:rPr>
        <w:t>28 nachten</w:t>
      </w:r>
      <w:r w:rsidRPr="64C091AB">
        <w:rPr>
          <w:rFonts w:ascii="Verdana" w:hAnsi="Verdana"/>
          <w:sz w:val="22"/>
          <w:szCs w:val="22"/>
        </w:rPr>
        <w:t>).</w:t>
      </w:r>
      <w:r w:rsidRPr="64C091AB">
        <w:rPr>
          <w:rFonts w:ascii="Verdana" w:hAnsi="Verdana"/>
          <w:color w:val="FF0000"/>
          <w:sz w:val="22"/>
          <w:szCs w:val="22"/>
        </w:rPr>
        <w:t xml:space="preserve"> </w:t>
      </w:r>
      <w:r w:rsidRPr="64C091AB">
        <w:rPr>
          <w:rFonts w:ascii="Verdana" w:hAnsi="Verdana"/>
          <w:sz w:val="22"/>
          <w:szCs w:val="22"/>
        </w:rPr>
        <w:t>Restitutie en verrekening van gedane betalingen is niet mogelijk.</w:t>
      </w:r>
    </w:p>
    <w:p w:rsidRPr="007206E7" w:rsidR="0081555A" w:rsidP="0081555A" w:rsidRDefault="0081555A" w14:paraId="077EF0ED" w14:textId="77777777">
      <w:pPr>
        <w:pStyle w:val="Plattetekst"/>
        <w:numPr>
          <w:ilvl w:val="1"/>
          <w:numId w:val="2"/>
        </w:numPr>
        <w:tabs>
          <w:tab w:val="left" w:pos="142"/>
        </w:tabs>
        <w:spacing w:after="0"/>
        <w:ind w:left="142" w:hanging="426"/>
        <w:rPr>
          <w:rFonts w:ascii="Verdana" w:hAnsi="Verdana"/>
          <w:sz w:val="22"/>
          <w:szCs w:val="22"/>
        </w:rPr>
      </w:pPr>
      <w:r w:rsidRPr="007206E7">
        <w:rPr>
          <w:rFonts w:ascii="Verdana" w:hAnsi="Verdana"/>
          <w:sz w:val="22"/>
          <w:szCs w:val="22"/>
        </w:rPr>
        <w:t>De onderhuurder is verplicht zich bij aankomst te melden bij de receptie.</w:t>
      </w:r>
    </w:p>
    <w:p w:rsidRPr="007206E7" w:rsidR="0081555A" w:rsidP="0081555A" w:rsidRDefault="0081555A" w14:paraId="2BED785C" w14:textId="77777777">
      <w:pPr>
        <w:pStyle w:val="Plattetekst"/>
        <w:numPr>
          <w:ilvl w:val="1"/>
          <w:numId w:val="2"/>
        </w:numPr>
        <w:tabs>
          <w:tab w:val="left" w:pos="142"/>
        </w:tabs>
        <w:spacing w:after="0"/>
        <w:ind w:left="142" w:hanging="426"/>
        <w:rPr>
          <w:rFonts w:ascii="Verdana" w:hAnsi="Verdana"/>
          <w:sz w:val="22"/>
          <w:szCs w:val="22"/>
        </w:rPr>
      </w:pPr>
      <w:r w:rsidRPr="007206E7">
        <w:rPr>
          <w:rFonts w:ascii="Verdana" w:hAnsi="Verdana"/>
          <w:sz w:val="22"/>
          <w:szCs w:val="22"/>
        </w:rPr>
        <w:t>De verantwoordelijkheid voor het gedrag van de onderhuurder berust bij de recreant. Bij het niet naleven van het kampeerreglement zal dit gevolg hebben voor de overeenkomst.</w:t>
      </w:r>
    </w:p>
    <w:p w:rsidR="0081555A" w:rsidP="0081555A" w:rsidRDefault="0081555A" w14:paraId="502F271B" w14:textId="31949ABD">
      <w:pPr>
        <w:pStyle w:val="Plattetekst"/>
        <w:numPr>
          <w:ilvl w:val="1"/>
          <w:numId w:val="2"/>
        </w:numPr>
        <w:tabs>
          <w:tab w:val="left" w:pos="142"/>
        </w:tabs>
        <w:spacing w:after="0"/>
        <w:ind w:left="142" w:hanging="426"/>
        <w:rPr>
          <w:rFonts w:ascii="Verdana" w:hAnsi="Verdana"/>
          <w:sz w:val="22"/>
          <w:szCs w:val="22"/>
        </w:rPr>
      </w:pPr>
      <w:r w:rsidRPr="007206E7">
        <w:rPr>
          <w:rFonts w:ascii="Verdana" w:hAnsi="Verdana"/>
          <w:sz w:val="22"/>
          <w:szCs w:val="22"/>
        </w:rPr>
        <w:t>Het verhuren aan jongeren, onder de 21 jaar, is niet toegestaan.</w:t>
      </w:r>
    </w:p>
    <w:p w:rsidRPr="00007025" w:rsidR="0081555A" w:rsidP="00007025" w:rsidRDefault="0081555A" w14:paraId="4FAA46E4" w14:textId="076DF330">
      <w:pPr>
        <w:rPr>
          <w:rFonts w:ascii="Verdana" w:hAnsi="Verdana"/>
        </w:rPr>
      </w:pPr>
    </w:p>
    <w:p w:rsidRPr="00007025" w:rsidR="0081555A" w:rsidP="00007025" w:rsidRDefault="0081555A" w14:paraId="72995722" w14:textId="77777777">
      <w:pPr>
        <w:ind w:left="-709"/>
        <w:rPr>
          <w:rFonts w:ascii="Verdana" w:hAnsi="Verdana"/>
        </w:rPr>
      </w:pPr>
    </w:p>
    <w:p w:rsidR="00524EB7" w:rsidP="64C091AB" w:rsidRDefault="004E1576" w14:paraId="49E5A3DF" w14:textId="0A4CE616">
      <w:pPr>
        <w:pStyle w:val="Geenafstand"/>
        <w:numPr>
          <w:ilvl w:val="0"/>
          <w:numId w:val="1"/>
        </w:numPr>
        <w:ind w:right="-142"/>
        <w:rPr>
          <w:rFonts w:ascii="Verdana" w:hAnsi="Verdana" w:cs="Arial"/>
          <w:sz w:val="22"/>
          <w:szCs w:val="22"/>
        </w:rPr>
      </w:pPr>
      <w:r w:rsidRPr="64C091AB">
        <w:rPr>
          <w:rFonts w:ascii="Verdana" w:hAnsi="Verdana" w:cs="Arial"/>
          <w:b/>
          <w:bCs/>
          <w:sz w:val="22"/>
          <w:szCs w:val="22"/>
        </w:rPr>
        <w:lastRenderedPageBreak/>
        <w:t>Familieregeling</w:t>
      </w:r>
      <w:r w:rsidRPr="64C091AB" w:rsidR="00AF61EA">
        <w:rPr>
          <w:rFonts w:ascii="Verdana" w:hAnsi="Verdana" w:cs="Arial"/>
          <w:b/>
          <w:bCs/>
          <w:sz w:val="22"/>
          <w:szCs w:val="22"/>
        </w:rPr>
        <w:t xml:space="preserve"> en </w:t>
      </w:r>
      <w:proofErr w:type="spellStart"/>
      <w:r w:rsidRPr="64C091AB" w:rsidR="00AF61EA">
        <w:rPr>
          <w:rFonts w:ascii="Verdana" w:hAnsi="Verdana" w:cs="Arial"/>
          <w:b/>
          <w:bCs/>
          <w:sz w:val="22"/>
          <w:szCs w:val="22"/>
        </w:rPr>
        <w:t>Duoverhuur</w:t>
      </w:r>
      <w:proofErr w:type="spellEnd"/>
      <w:r w:rsidR="00524EB7">
        <w:br/>
      </w:r>
      <w:r w:rsidRPr="64C091AB" w:rsidR="00AF61EA">
        <w:rPr>
          <w:rFonts w:ascii="Verdana" w:hAnsi="Verdana" w:cs="Arial"/>
          <w:sz w:val="22"/>
          <w:szCs w:val="22"/>
        </w:rPr>
        <w:t xml:space="preserve">a. </w:t>
      </w:r>
      <w:r w:rsidR="00524EB7">
        <w:tab/>
      </w:r>
      <w:r w:rsidRPr="64C091AB" w:rsidR="00AF61EA">
        <w:rPr>
          <w:rFonts w:ascii="Verdana" w:hAnsi="Verdana" w:cs="Arial"/>
          <w:sz w:val="22"/>
          <w:szCs w:val="22"/>
        </w:rPr>
        <w:t xml:space="preserve">Familieregeling; gebruik van de caravan is alleen toegestaan door de eigenaar en </w:t>
      </w:r>
      <w:r w:rsidR="00524EB7">
        <w:br/>
      </w:r>
      <w:r w:rsidRPr="64C091AB" w:rsidR="00AF61EA">
        <w:rPr>
          <w:rFonts w:ascii="Verdana" w:hAnsi="Verdana" w:cs="Arial"/>
          <w:sz w:val="22"/>
          <w:szCs w:val="22"/>
        </w:rPr>
        <w:t>eerstegraads familieleden</w:t>
      </w:r>
      <w:r w:rsidRPr="64C091AB" w:rsidR="00156374">
        <w:rPr>
          <w:rFonts w:ascii="Verdana" w:hAnsi="Verdana" w:cs="Arial"/>
          <w:sz w:val="22"/>
          <w:szCs w:val="22"/>
        </w:rPr>
        <w:t xml:space="preserve"> welke geregistreerd zijn op het seizoencontract wat van </w:t>
      </w:r>
      <w:r w:rsidRPr="64C091AB" w:rsidR="1E92E762">
        <w:rPr>
          <w:rFonts w:ascii="Verdana" w:hAnsi="Verdana" w:cs="Arial"/>
          <w:sz w:val="22"/>
          <w:szCs w:val="22"/>
        </w:rPr>
        <w:t>tevoren</w:t>
      </w:r>
      <w:r w:rsidRPr="64C091AB" w:rsidR="00524EB7">
        <w:rPr>
          <w:rFonts w:ascii="Verdana" w:hAnsi="Verdana" w:cs="Arial"/>
          <w:sz w:val="22"/>
          <w:szCs w:val="22"/>
        </w:rPr>
        <w:t xml:space="preserve"> </w:t>
      </w:r>
      <w:r w:rsidRPr="64C091AB" w:rsidR="00156374">
        <w:rPr>
          <w:rFonts w:ascii="Verdana" w:hAnsi="Verdana" w:cs="Arial"/>
          <w:sz w:val="22"/>
          <w:szCs w:val="22"/>
        </w:rPr>
        <w:t>wordt opgesteld</w:t>
      </w:r>
      <w:r w:rsidRPr="64C091AB" w:rsidR="00AF61EA">
        <w:rPr>
          <w:rFonts w:ascii="Verdana" w:hAnsi="Verdana" w:cs="Arial"/>
          <w:sz w:val="22"/>
          <w:szCs w:val="22"/>
        </w:rPr>
        <w:t xml:space="preserve">. Het tarief voor tweedegraads familieleden; broers en </w:t>
      </w:r>
    </w:p>
    <w:p w:rsidR="00524EB7" w:rsidP="64C091AB" w:rsidRDefault="00524EB7" w14:paraId="6673CD35" w14:textId="60BD62BD">
      <w:pPr>
        <w:pStyle w:val="Geenafstand"/>
        <w:ind w:left="-349" w:right="-142"/>
        <w:rPr>
          <w:rFonts w:ascii="Verdana" w:hAnsi="Verdana" w:cs="Arial"/>
          <w:sz w:val="22"/>
          <w:szCs w:val="22"/>
        </w:rPr>
      </w:pPr>
      <w:r w:rsidRPr="19F847C3" w:rsidR="00524EB7">
        <w:rPr>
          <w:rFonts w:ascii="Verdana" w:hAnsi="Verdana" w:cs="Arial"/>
          <w:sz w:val="22"/>
          <w:szCs w:val="22"/>
        </w:rPr>
        <w:t>zussen</w:t>
      </w:r>
      <w:r w:rsidRPr="19F847C3" w:rsidR="00524EB7">
        <w:rPr>
          <w:rFonts w:ascii="Verdana" w:hAnsi="Verdana" w:cs="Arial"/>
          <w:sz w:val="22"/>
          <w:szCs w:val="22"/>
        </w:rPr>
        <w:t xml:space="preserve">, grootouders, </w:t>
      </w:r>
      <w:r w:rsidRPr="19F847C3" w:rsidR="00AF61EA">
        <w:rPr>
          <w:rFonts w:ascii="Verdana" w:hAnsi="Verdana" w:cs="Arial"/>
          <w:sz w:val="22"/>
          <w:szCs w:val="22"/>
        </w:rPr>
        <w:t>schoonzussen en zwagers bedraagt eenmalig € 1</w:t>
      </w:r>
      <w:r w:rsidRPr="19F847C3" w:rsidR="18419626">
        <w:rPr>
          <w:rFonts w:ascii="Verdana" w:hAnsi="Verdana" w:cs="Arial"/>
          <w:sz w:val="22"/>
          <w:szCs w:val="22"/>
        </w:rPr>
        <w:t>71</w:t>
      </w:r>
      <w:r w:rsidRPr="19F847C3" w:rsidR="00AF61EA">
        <w:rPr>
          <w:rFonts w:ascii="Verdana" w:hAnsi="Verdana" w:cs="Arial"/>
          <w:sz w:val="22"/>
          <w:szCs w:val="22"/>
        </w:rPr>
        <w:t xml:space="preserve">- per </w:t>
      </w:r>
    </w:p>
    <w:p w:rsidR="00524EB7" w:rsidP="64C091AB" w:rsidRDefault="00D23E72" w14:paraId="40A2E455" w14:textId="6010CCEA">
      <w:pPr>
        <w:pStyle w:val="Geenafstand"/>
        <w:ind w:left="-349" w:right="-142"/>
        <w:rPr>
          <w:rFonts w:ascii="Verdana" w:hAnsi="Verdana" w:cs="Arial"/>
          <w:sz w:val="22"/>
          <w:szCs w:val="22"/>
        </w:rPr>
      </w:pPr>
      <w:r w:rsidRPr="19F847C3" w:rsidR="00D23E72">
        <w:rPr>
          <w:rFonts w:ascii="Verdana" w:hAnsi="Verdana" w:cs="Arial"/>
          <w:sz w:val="22"/>
          <w:szCs w:val="22"/>
        </w:rPr>
        <w:t>jaar</w:t>
      </w:r>
      <w:r w:rsidRPr="19F847C3" w:rsidR="00D23E72">
        <w:rPr>
          <w:rFonts w:ascii="Verdana" w:hAnsi="Verdana" w:cs="Arial"/>
          <w:sz w:val="22"/>
          <w:szCs w:val="22"/>
        </w:rPr>
        <w:t>.</w:t>
      </w:r>
      <w:r w:rsidRPr="19F847C3" w:rsidR="00156374">
        <w:rPr>
          <w:rFonts w:ascii="Verdana" w:hAnsi="Verdana" w:cs="Arial"/>
          <w:sz w:val="22"/>
          <w:szCs w:val="22"/>
        </w:rPr>
        <w:t xml:space="preserve"> Indie</w:t>
      </w:r>
      <w:r w:rsidRPr="19F847C3" w:rsidR="00524EB7">
        <w:rPr>
          <w:rFonts w:ascii="Verdana" w:hAnsi="Verdana" w:cs="Arial"/>
          <w:sz w:val="22"/>
          <w:szCs w:val="22"/>
        </w:rPr>
        <w:t xml:space="preserve">n u dit niet afkoopt gelden </w:t>
      </w:r>
      <w:r w:rsidRPr="19F847C3" w:rsidR="00156374">
        <w:rPr>
          <w:rFonts w:ascii="Verdana" w:hAnsi="Verdana" w:cs="Arial"/>
          <w:sz w:val="22"/>
          <w:szCs w:val="22"/>
        </w:rPr>
        <w:t>de regels voor onderverhuur (zie 5d)</w:t>
      </w:r>
      <w:r>
        <w:br/>
      </w:r>
      <w:r w:rsidRPr="19F847C3" w:rsidR="00C81A97">
        <w:rPr>
          <w:rFonts w:ascii="Verdana" w:hAnsi="Verdana" w:cs="Arial"/>
          <w:sz w:val="22"/>
          <w:szCs w:val="22"/>
        </w:rPr>
        <w:t xml:space="preserve">b. </w:t>
      </w:r>
      <w:r w:rsidRPr="19F847C3" w:rsidR="00C81A97">
        <w:rPr>
          <w:rFonts w:ascii="Verdana" w:hAnsi="Verdana" w:cs="Arial"/>
          <w:sz w:val="22"/>
          <w:szCs w:val="22"/>
        </w:rPr>
        <w:t>Duoverhuur</w:t>
      </w:r>
      <w:r w:rsidRPr="19F847C3" w:rsidR="00C81A97">
        <w:rPr>
          <w:rFonts w:ascii="Verdana" w:hAnsi="Verdana" w:cs="Arial"/>
          <w:sz w:val="22"/>
          <w:szCs w:val="22"/>
        </w:rPr>
        <w:t>; gebruik van de caravan is alleen toegestaan</w:t>
      </w:r>
      <w:r w:rsidRPr="19F847C3" w:rsidR="00044326">
        <w:rPr>
          <w:rFonts w:ascii="Verdana" w:hAnsi="Verdana" w:cs="Arial"/>
          <w:sz w:val="22"/>
          <w:szCs w:val="22"/>
        </w:rPr>
        <w:t xml:space="preserve"> door beide eigenaren en </w:t>
      </w:r>
      <w:r w:rsidRPr="19F847C3" w:rsidR="004A5A39">
        <w:rPr>
          <w:rFonts w:ascii="Verdana" w:hAnsi="Verdana" w:cs="Arial"/>
          <w:sz w:val="22"/>
          <w:szCs w:val="22"/>
        </w:rPr>
        <w:t>hun</w:t>
      </w:r>
      <w:r w:rsidRPr="19F847C3" w:rsidR="00524EB7">
        <w:rPr>
          <w:rFonts w:ascii="Verdana" w:hAnsi="Verdana" w:cs="Arial"/>
          <w:sz w:val="22"/>
          <w:szCs w:val="22"/>
        </w:rPr>
        <w:t xml:space="preserve"> </w:t>
      </w:r>
      <w:r w:rsidRPr="19F847C3" w:rsidR="00044326">
        <w:rPr>
          <w:rFonts w:ascii="Verdana" w:hAnsi="Verdana" w:cs="Arial"/>
          <w:sz w:val="22"/>
          <w:szCs w:val="22"/>
        </w:rPr>
        <w:t xml:space="preserve">familieleden die geregistreerd zijn op het seizoencontract wat van </w:t>
      </w:r>
      <w:r w:rsidRPr="19F847C3" w:rsidR="00044326">
        <w:rPr>
          <w:rFonts w:ascii="Verdana" w:hAnsi="Verdana" w:cs="Arial"/>
          <w:sz w:val="22"/>
          <w:szCs w:val="22"/>
        </w:rPr>
        <w:t>tevoren</w:t>
      </w:r>
      <w:r w:rsidRPr="19F847C3" w:rsidR="00044326">
        <w:rPr>
          <w:rFonts w:ascii="Verdana" w:hAnsi="Verdana" w:cs="Arial"/>
          <w:sz w:val="22"/>
          <w:szCs w:val="22"/>
        </w:rPr>
        <w:t xml:space="preserve"> </w:t>
      </w:r>
    </w:p>
    <w:p w:rsidR="004E1576" w:rsidP="64C091AB" w:rsidRDefault="00524EB7" w14:paraId="35A81108" w14:textId="7B1F6B53">
      <w:pPr>
        <w:pStyle w:val="Geenafstand"/>
        <w:ind w:left="-349" w:right="-142"/>
        <w:rPr>
          <w:rFonts w:ascii="Verdana" w:hAnsi="Verdana" w:cs="Arial"/>
          <w:sz w:val="22"/>
          <w:szCs w:val="22"/>
        </w:rPr>
      </w:pPr>
      <w:r w:rsidRPr="19F847C3" w:rsidR="00524EB7">
        <w:rPr>
          <w:rFonts w:ascii="Verdana" w:hAnsi="Verdana" w:cs="Arial"/>
          <w:sz w:val="22"/>
          <w:szCs w:val="22"/>
        </w:rPr>
        <w:t>wordt</w:t>
      </w:r>
      <w:r w:rsidRPr="19F847C3" w:rsidR="00524EB7">
        <w:rPr>
          <w:rFonts w:ascii="Verdana" w:hAnsi="Verdana" w:cs="Arial"/>
          <w:sz w:val="22"/>
          <w:szCs w:val="22"/>
        </w:rPr>
        <w:t xml:space="preserve"> </w:t>
      </w:r>
      <w:r w:rsidRPr="19F847C3" w:rsidR="00044326">
        <w:rPr>
          <w:rFonts w:ascii="Verdana" w:hAnsi="Verdana" w:cs="Arial"/>
          <w:sz w:val="22"/>
          <w:szCs w:val="22"/>
        </w:rPr>
        <w:t xml:space="preserve">opgesteld. Het tarief bedraagt éénmalig € </w:t>
      </w:r>
      <w:r w:rsidRPr="19F847C3" w:rsidR="1E0D7D76">
        <w:rPr>
          <w:rFonts w:ascii="Verdana" w:hAnsi="Verdana" w:cs="Arial"/>
          <w:sz w:val="22"/>
          <w:szCs w:val="22"/>
        </w:rPr>
        <w:t>171</w:t>
      </w:r>
      <w:r w:rsidRPr="19F847C3" w:rsidR="00044326">
        <w:rPr>
          <w:rFonts w:ascii="Verdana" w:hAnsi="Verdana" w:cs="Arial"/>
          <w:sz w:val="22"/>
          <w:szCs w:val="22"/>
        </w:rPr>
        <w:t xml:space="preserve">,- per seizoen. </w:t>
      </w:r>
    </w:p>
    <w:p w:rsidRPr="007206E7" w:rsidR="008A2E95" w:rsidP="64C091AB" w:rsidRDefault="008A2E95" w14:paraId="7D753F50" w14:textId="42008925">
      <w:pPr>
        <w:pStyle w:val="Geenafstand"/>
        <w:ind w:left="-349" w:right="-142"/>
        <w:rPr>
          <w:rFonts w:ascii="Verdana" w:hAnsi="Verdana" w:cs="Arial"/>
          <w:b/>
          <w:bCs/>
          <w:sz w:val="22"/>
          <w:szCs w:val="22"/>
        </w:rPr>
      </w:pPr>
      <w:r w:rsidRPr="64C091AB">
        <w:rPr>
          <w:rFonts w:ascii="Verdana" w:hAnsi="Verdana" w:cs="Arial"/>
          <w:sz w:val="22"/>
          <w:szCs w:val="22"/>
        </w:rPr>
        <w:t xml:space="preserve">c. </w:t>
      </w:r>
      <w:proofErr w:type="spellStart"/>
      <w:r w:rsidRPr="64C091AB">
        <w:rPr>
          <w:rFonts w:ascii="Verdana" w:hAnsi="Verdana" w:cs="Arial"/>
          <w:sz w:val="22"/>
          <w:szCs w:val="22"/>
        </w:rPr>
        <w:t>Duohuurders</w:t>
      </w:r>
      <w:proofErr w:type="spellEnd"/>
      <w:r w:rsidRPr="64C091AB">
        <w:rPr>
          <w:rFonts w:ascii="Verdana" w:hAnsi="Verdana" w:cs="Arial"/>
          <w:sz w:val="22"/>
          <w:szCs w:val="22"/>
        </w:rPr>
        <w:t xml:space="preserve"> hebben geen recht op het overnemen van de overeenkomst. </w:t>
      </w:r>
    </w:p>
    <w:p w:rsidRPr="007206E7" w:rsidR="004E1576" w:rsidP="004E1576" w:rsidRDefault="004E1576" w14:paraId="7989000C" w14:textId="475551EA">
      <w:pPr>
        <w:pStyle w:val="Geenafstand"/>
        <w:ind w:left="-349" w:right="-142"/>
        <w:rPr>
          <w:rFonts w:ascii="Verdana" w:hAnsi="Verdana" w:cs="Arial"/>
          <w:b/>
          <w:sz w:val="22"/>
          <w:szCs w:val="22"/>
        </w:rPr>
      </w:pPr>
    </w:p>
    <w:p w:rsidRPr="00524EB7" w:rsidR="002217EE" w:rsidP="64C091AB" w:rsidRDefault="0081555A" w14:paraId="3C28E913" w14:textId="02B76E42">
      <w:pPr>
        <w:pStyle w:val="Geenafstand"/>
        <w:numPr>
          <w:ilvl w:val="0"/>
          <w:numId w:val="1"/>
        </w:numPr>
        <w:ind w:right="-142"/>
        <w:rPr>
          <w:rFonts w:ascii="Verdana" w:hAnsi="Verdana" w:cs="Arial"/>
          <w:sz w:val="22"/>
          <w:szCs w:val="22"/>
        </w:rPr>
      </w:pPr>
      <w:r w:rsidRPr="64C091AB">
        <w:rPr>
          <w:rFonts w:ascii="Verdana" w:hAnsi="Verdana" w:cs="Arial"/>
          <w:b/>
          <w:bCs/>
          <w:sz w:val="22"/>
          <w:szCs w:val="22"/>
        </w:rPr>
        <w:t>Beëindiging overeenkomst tijdens seizoen en verkoop kampeermiddel</w:t>
      </w:r>
      <w:r w:rsidR="00524EB7">
        <w:br/>
      </w:r>
      <w:r w:rsidRPr="64C091AB">
        <w:rPr>
          <w:rFonts w:ascii="Verdana" w:hAnsi="Verdana" w:cs="Arial"/>
          <w:sz w:val="22"/>
          <w:szCs w:val="22"/>
        </w:rPr>
        <w:t xml:space="preserve">a. De seizoenplaats blijft te allen tijde eigendom van Camping </w:t>
      </w:r>
      <w:r w:rsidRPr="64C091AB" w:rsidR="00F35B91">
        <w:rPr>
          <w:rFonts w:ascii="Verdana" w:hAnsi="Verdana" w:cs="Arial"/>
          <w:sz w:val="22"/>
          <w:szCs w:val="22"/>
        </w:rPr>
        <w:t>Geversduin</w:t>
      </w:r>
      <w:r w:rsidRPr="64C091AB" w:rsidR="00524EB7">
        <w:rPr>
          <w:rFonts w:ascii="Verdana" w:hAnsi="Verdana" w:cs="Arial"/>
          <w:sz w:val="22"/>
          <w:szCs w:val="22"/>
        </w:rPr>
        <w:t>. Het</w:t>
      </w:r>
      <w:r w:rsidRPr="64C091AB" w:rsidR="00524EB7">
        <w:rPr>
          <w:rFonts w:ascii="Verdana" w:hAnsi="Verdana" w:cs="Arial"/>
          <w:b/>
          <w:bCs/>
          <w:sz w:val="22"/>
          <w:szCs w:val="22"/>
        </w:rPr>
        <w:t xml:space="preserve"> </w:t>
      </w:r>
      <w:r w:rsidRPr="64C091AB" w:rsidR="00524EB7">
        <w:rPr>
          <w:rFonts w:ascii="Verdana" w:hAnsi="Verdana" w:cs="Arial"/>
          <w:sz w:val="22"/>
          <w:szCs w:val="22"/>
        </w:rPr>
        <w:t xml:space="preserve">verkopen van </w:t>
      </w:r>
      <w:r w:rsidRPr="64C091AB">
        <w:rPr>
          <w:rFonts w:ascii="Verdana" w:hAnsi="Verdana" w:cs="Arial"/>
          <w:sz w:val="22"/>
          <w:szCs w:val="22"/>
        </w:rPr>
        <w:t>een seizoenplaats is dan ook niet mogelijk.</w:t>
      </w:r>
      <w:r w:rsidR="00524EB7">
        <w:br/>
      </w:r>
      <w:r w:rsidRPr="64C091AB">
        <w:rPr>
          <w:rFonts w:ascii="Verdana" w:hAnsi="Verdana" w:cs="Arial"/>
          <w:sz w:val="22"/>
          <w:szCs w:val="22"/>
        </w:rPr>
        <w:t xml:space="preserve">b. Indien de recreant de overeenkomst tijdens het seizoen wil beëindigen, stelt </w:t>
      </w:r>
      <w:r w:rsidRPr="64C091AB" w:rsidR="27AFB363">
        <w:rPr>
          <w:rFonts w:ascii="Verdana" w:hAnsi="Verdana" w:cs="Arial"/>
          <w:sz w:val="22"/>
          <w:szCs w:val="22"/>
        </w:rPr>
        <w:t xml:space="preserve">  </w:t>
      </w:r>
      <w:r w:rsidRPr="64C091AB">
        <w:rPr>
          <w:rFonts w:ascii="Verdana" w:hAnsi="Verdana" w:cs="Arial"/>
          <w:sz w:val="22"/>
          <w:szCs w:val="22"/>
        </w:rPr>
        <w:t xml:space="preserve">hij/zij </w:t>
      </w:r>
      <w:r w:rsidRPr="64C091AB" w:rsidR="00524EB7">
        <w:rPr>
          <w:rFonts w:ascii="Verdana" w:hAnsi="Verdana" w:cs="Arial"/>
          <w:sz w:val="22"/>
          <w:szCs w:val="22"/>
        </w:rPr>
        <w:t xml:space="preserve">de </w:t>
      </w:r>
      <w:r w:rsidRPr="64C091AB">
        <w:rPr>
          <w:rFonts w:ascii="Verdana" w:hAnsi="Verdana" w:cs="Arial"/>
          <w:sz w:val="22"/>
          <w:szCs w:val="22"/>
        </w:rPr>
        <w:t xml:space="preserve">ondernemer van dit voornemen minimaal veertien dagen voorafgaand aan het </w:t>
      </w:r>
      <w:r w:rsidRPr="64C091AB" w:rsidR="00524EB7">
        <w:rPr>
          <w:rFonts w:ascii="Verdana" w:hAnsi="Verdana" w:cs="Arial"/>
          <w:sz w:val="22"/>
          <w:szCs w:val="22"/>
        </w:rPr>
        <w:t xml:space="preserve">tijdstip van </w:t>
      </w:r>
      <w:r w:rsidRPr="64C091AB">
        <w:rPr>
          <w:rFonts w:ascii="Verdana" w:hAnsi="Verdana" w:cs="Arial"/>
          <w:sz w:val="22"/>
          <w:szCs w:val="22"/>
        </w:rPr>
        <w:t>beëindiging schriftelijk in kennis.</w:t>
      </w:r>
      <w:r w:rsidR="00524EB7">
        <w:br/>
      </w:r>
      <w:r w:rsidRPr="64C091AB">
        <w:rPr>
          <w:rFonts w:ascii="Verdana" w:hAnsi="Verdana" w:cs="Arial"/>
          <w:sz w:val="22"/>
          <w:szCs w:val="22"/>
        </w:rPr>
        <w:t>c. Bij beëindiging van de overeenkomst door de recreant gedurende het</w:t>
      </w:r>
      <w:r w:rsidRPr="64C091AB" w:rsidR="182C50FE">
        <w:rPr>
          <w:rFonts w:ascii="Verdana" w:hAnsi="Verdana" w:cs="Arial"/>
          <w:sz w:val="22"/>
          <w:szCs w:val="22"/>
        </w:rPr>
        <w:t xml:space="preserve"> </w:t>
      </w:r>
      <w:r w:rsidRPr="64C091AB">
        <w:rPr>
          <w:rFonts w:ascii="Verdana" w:hAnsi="Verdana" w:cs="Arial"/>
          <w:sz w:val="22"/>
          <w:szCs w:val="22"/>
        </w:rPr>
        <w:t>kampeerseizoen, is het aan de ondernemer om over de invulling en het gebruik van de seizoenplaats te besl</w:t>
      </w:r>
      <w:r w:rsidRPr="64C091AB" w:rsidR="00524EB7">
        <w:rPr>
          <w:rFonts w:ascii="Verdana" w:hAnsi="Verdana" w:cs="Arial"/>
          <w:sz w:val="22"/>
          <w:szCs w:val="22"/>
        </w:rPr>
        <w:t xml:space="preserve">issen </w:t>
      </w:r>
      <w:r w:rsidRPr="64C091AB" w:rsidR="003B0E33">
        <w:rPr>
          <w:rFonts w:ascii="Verdana" w:hAnsi="Verdana" w:cs="Arial"/>
          <w:sz w:val="22"/>
          <w:szCs w:val="22"/>
        </w:rPr>
        <w:t xml:space="preserve">gedurende de rest van het </w:t>
      </w:r>
      <w:r w:rsidRPr="64C091AB" w:rsidR="002217EE">
        <w:rPr>
          <w:rFonts w:ascii="Verdana" w:hAnsi="Verdana" w:cs="Arial"/>
          <w:sz w:val="22"/>
          <w:szCs w:val="22"/>
        </w:rPr>
        <w:t>kampeerseizoen</w:t>
      </w:r>
      <w:r w:rsidRPr="64C091AB" w:rsidR="3E84150E">
        <w:rPr>
          <w:rFonts w:ascii="Verdana" w:hAnsi="Verdana" w:cs="Arial"/>
          <w:sz w:val="22"/>
          <w:szCs w:val="22"/>
        </w:rPr>
        <w:t>.</w:t>
      </w:r>
      <w:r w:rsidR="00524EB7">
        <w:br/>
      </w:r>
      <w:proofErr w:type="spellStart"/>
      <w:r w:rsidRPr="64C091AB" w:rsidR="79EC4BC9">
        <w:rPr>
          <w:rFonts w:ascii="Verdana" w:hAnsi="Verdana" w:cs="Arial"/>
          <w:sz w:val="22"/>
          <w:szCs w:val="22"/>
        </w:rPr>
        <w:t>d.</w:t>
      </w:r>
      <w:r w:rsidRPr="64C091AB" w:rsidR="002217EE">
        <w:rPr>
          <w:rFonts w:ascii="Verdana" w:hAnsi="Verdana" w:cs="Arial"/>
          <w:sz w:val="22"/>
          <w:szCs w:val="22"/>
        </w:rPr>
        <w:t>Het</w:t>
      </w:r>
      <w:proofErr w:type="spellEnd"/>
      <w:r w:rsidRPr="64C091AB" w:rsidR="002217EE">
        <w:rPr>
          <w:rFonts w:ascii="Verdana" w:hAnsi="Verdana" w:cs="Arial"/>
          <w:sz w:val="22"/>
          <w:szCs w:val="22"/>
        </w:rPr>
        <w:t xml:space="preserve"> verkopen van een kampeermiddel in combinat</w:t>
      </w:r>
      <w:r w:rsidRPr="64C091AB" w:rsidR="00524EB7">
        <w:rPr>
          <w:rFonts w:ascii="Verdana" w:hAnsi="Verdana" w:cs="Arial"/>
          <w:sz w:val="22"/>
          <w:szCs w:val="22"/>
        </w:rPr>
        <w:t xml:space="preserve">ie met een overeenkomst is niet </w:t>
      </w:r>
      <w:r w:rsidRPr="64C091AB" w:rsidR="24F97DC6">
        <w:rPr>
          <w:rFonts w:ascii="Verdana" w:hAnsi="Verdana" w:cs="Arial"/>
          <w:sz w:val="22"/>
          <w:szCs w:val="22"/>
        </w:rPr>
        <w:t>m</w:t>
      </w:r>
      <w:r w:rsidRPr="64C091AB" w:rsidR="002217EE">
        <w:rPr>
          <w:rFonts w:ascii="Verdana" w:hAnsi="Verdana" w:cs="Arial"/>
          <w:sz w:val="22"/>
          <w:szCs w:val="22"/>
        </w:rPr>
        <w:t>ogelijk</w:t>
      </w:r>
      <w:r w:rsidRPr="64C091AB" w:rsidR="0044015D">
        <w:rPr>
          <w:rFonts w:ascii="Verdana" w:hAnsi="Verdana" w:cs="Arial"/>
          <w:sz w:val="22"/>
          <w:szCs w:val="22"/>
        </w:rPr>
        <w:t>.</w:t>
      </w:r>
    </w:p>
    <w:p w:rsidRPr="007206E7" w:rsidR="0098273A" w:rsidP="0098273A" w:rsidRDefault="0098273A" w14:paraId="39975851" w14:textId="77777777">
      <w:pPr>
        <w:pStyle w:val="Geenafstand"/>
        <w:ind w:left="-349"/>
        <w:rPr>
          <w:rFonts w:ascii="Verdana" w:hAnsi="Verdana" w:cs="Arial"/>
          <w:b/>
          <w:sz w:val="22"/>
          <w:szCs w:val="22"/>
        </w:rPr>
      </w:pPr>
    </w:p>
    <w:p w:rsidRPr="007206E7" w:rsidR="0081555A" w:rsidP="0081555A" w:rsidRDefault="0081555A" w14:paraId="7E23E287" w14:textId="77777777">
      <w:pPr>
        <w:pStyle w:val="Geenafstand"/>
        <w:numPr>
          <w:ilvl w:val="0"/>
          <w:numId w:val="1"/>
        </w:numPr>
        <w:rPr>
          <w:rFonts w:ascii="Verdana" w:hAnsi="Verdana" w:cs="Arial"/>
          <w:b/>
          <w:sz w:val="22"/>
          <w:szCs w:val="22"/>
        </w:rPr>
      </w:pPr>
      <w:r w:rsidRPr="64C091AB">
        <w:rPr>
          <w:rFonts w:ascii="Verdana" w:hAnsi="Verdana" w:cs="Arial"/>
          <w:b/>
          <w:bCs/>
          <w:sz w:val="22"/>
          <w:szCs w:val="22"/>
        </w:rPr>
        <w:t>Gebruik auto</w:t>
      </w:r>
    </w:p>
    <w:p w:rsidR="00185F43" w:rsidP="00185F43" w:rsidRDefault="00185F43" w14:paraId="40DA1444" w14:textId="3660CB54">
      <w:pPr>
        <w:pStyle w:val="Geenafstand"/>
        <w:numPr>
          <w:ilvl w:val="1"/>
          <w:numId w:val="1"/>
        </w:numPr>
        <w:ind w:left="0"/>
        <w:rPr>
          <w:rFonts w:ascii="Verdana" w:hAnsi="Verdana" w:cs="Arial"/>
          <w:sz w:val="22"/>
          <w:szCs w:val="22"/>
        </w:rPr>
      </w:pPr>
      <w:r w:rsidRPr="64C091AB">
        <w:rPr>
          <w:rFonts w:ascii="Verdana" w:hAnsi="Verdana" w:cs="Arial"/>
          <w:sz w:val="22"/>
          <w:szCs w:val="22"/>
        </w:rPr>
        <w:t xml:space="preserve">De slagboom is geopend tussen 07.00 uur en 22.00 uur. U kunt doorrijden naar de kampeerplaats tussen deze tijden. De parkeerplaats is </w:t>
      </w:r>
      <w:r w:rsidRPr="64C091AB" w:rsidR="00132865">
        <w:rPr>
          <w:rFonts w:ascii="Verdana" w:hAnsi="Verdana" w:cs="Arial"/>
          <w:sz w:val="22"/>
          <w:szCs w:val="22"/>
        </w:rPr>
        <w:t xml:space="preserve">24 uur per dag toegankelijk. </w:t>
      </w:r>
    </w:p>
    <w:p w:rsidRPr="007206E7" w:rsidR="0060757D" w:rsidP="00185F43" w:rsidRDefault="0060757D" w14:paraId="3A6525EA" w14:textId="1C003F18">
      <w:pPr>
        <w:pStyle w:val="Geenafstand"/>
        <w:numPr>
          <w:ilvl w:val="1"/>
          <w:numId w:val="1"/>
        </w:numPr>
        <w:ind w:left="0"/>
        <w:rPr>
          <w:rFonts w:ascii="Verdana" w:hAnsi="Verdana" w:cs="Arial"/>
          <w:sz w:val="22"/>
          <w:szCs w:val="22"/>
        </w:rPr>
      </w:pPr>
      <w:r w:rsidRPr="64C091AB">
        <w:rPr>
          <w:rFonts w:ascii="Verdana" w:hAnsi="Verdana" w:cs="Arial"/>
          <w:sz w:val="22"/>
          <w:szCs w:val="22"/>
        </w:rPr>
        <w:t xml:space="preserve">Voor de slagbomen maken wij gebruik </w:t>
      </w:r>
      <w:r w:rsidRPr="64C091AB" w:rsidR="008D4707">
        <w:rPr>
          <w:rFonts w:ascii="Verdana" w:hAnsi="Verdana" w:cs="Arial"/>
          <w:sz w:val="22"/>
          <w:szCs w:val="22"/>
        </w:rPr>
        <w:t>van kentekenherkenning. Graag ontvangen wij</w:t>
      </w:r>
      <w:r w:rsidRPr="64C091AB">
        <w:rPr>
          <w:rFonts w:ascii="Verdana" w:hAnsi="Verdana" w:cs="Arial"/>
          <w:sz w:val="22"/>
          <w:szCs w:val="22"/>
        </w:rPr>
        <w:t xml:space="preserve"> </w:t>
      </w:r>
      <w:r w:rsidRPr="64C091AB" w:rsidR="008D4707">
        <w:rPr>
          <w:rFonts w:ascii="Verdana" w:hAnsi="Verdana" w:cs="Arial"/>
          <w:sz w:val="22"/>
          <w:szCs w:val="22"/>
        </w:rPr>
        <w:t xml:space="preserve">het </w:t>
      </w:r>
      <w:r w:rsidRPr="64C091AB">
        <w:rPr>
          <w:rFonts w:ascii="Verdana" w:hAnsi="Verdana" w:cs="Arial"/>
          <w:sz w:val="22"/>
          <w:szCs w:val="22"/>
        </w:rPr>
        <w:t>kenteken van uw auto. Dit kan toegevoegd worden in de ‘</w:t>
      </w:r>
      <w:r w:rsidRPr="64C091AB" w:rsidR="008D4707">
        <w:rPr>
          <w:rFonts w:ascii="Verdana" w:hAnsi="Verdana" w:cs="Arial"/>
          <w:sz w:val="22"/>
          <w:szCs w:val="22"/>
        </w:rPr>
        <w:t>Mijn O</w:t>
      </w:r>
      <w:r w:rsidRPr="64C091AB">
        <w:rPr>
          <w:rFonts w:ascii="Verdana" w:hAnsi="Verdana" w:cs="Arial"/>
          <w:sz w:val="22"/>
          <w:szCs w:val="22"/>
        </w:rPr>
        <w:t xml:space="preserve">mgeving’ of </w:t>
      </w:r>
      <w:r w:rsidRPr="64C091AB" w:rsidR="008D4707">
        <w:rPr>
          <w:rFonts w:ascii="Verdana" w:hAnsi="Verdana" w:cs="Arial"/>
          <w:sz w:val="22"/>
          <w:szCs w:val="22"/>
        </w:rPr>
        <w:t xml:space="preserve">doorgegeven worden </w:t>
      </w:r>
      <w:r w:rsidRPr="64C091AB">
        <w:rPr>
          <w:rFonts w:ascii="Verdana" w:hAnsi="Verdana" w:cs="Arial"/>
          <w:sz w:val="22"/>
          <w:szCs w:val="22"/>
        </w:rPr>
        <w:t xml:space="preserve">via de receptie. De seizoenplaatsen met auto kunnen op kentekenherkenning met één auto doorrijden naar de plaats, of deze auto op de parkeerplaats parkeren. De seizoenplaatsen zonder auto kunnen maximaal 6 keer per seizoen naar de plaats </w:t>
      </w:r>
      <w:r w:rsidRPr="64C091AB" w:rsidR="008D4707">
        <w:rPr>
          <w:rFonts w:ascii="Verdana" w:hAnsi="Verdana" w:cs="Arial"/>
          <w:sz w:val="22"/>
          <w:szCs w:val="22"/>
        </w:rPr>
        <w:t xml:space="preserve">rijden en verder alleen parkeren op </w:t>
      </w:r>
      <w:r w:rsidRPr="64C091AB">
        <w:rPr>
          <w:rFonts w:ascii="Verdana" w:hAnsi="Verdana" w:cs="Arial"/>
          <w:sz w:val="22"/>
          <w:szCs w:val="22"/>
        </w:rPr>
        <w:t>de parkeerplaats.</w:t>
      </w:r>
    </w:p>
    <w:p w:rsidRPr="007206E7" w:rsidR="00185F43" w:rsidP="00185F43" w:rsidRDefault="008D4707" w14:paraId="6541DF54" w14:textId="6FEC7C87">
      <w:pPr>
        <w:pStyle w:val="Geenafstand"/>
        <w:numPr>
          <w:ilvl w:val="1"/>
          <w:numId w:val="1"/>
        </w:numPr>
        <w:ind w:left="0"/>
        <w:rPr>
          <w:rFonts w:ascii="Verdana" w:hAnsi="Verdana" w:cs="Arial"/>
          <w:sz w:val="22"/>
          <w:szCs w:val="22"/>
        </w:rPr>
      </w:pPr>
      <w:r w:rsidRPr="64C091AB">
        <w:rPr>
          <w:rFonts w:ascii="Verdana" w:hAnsi="Verdana" w:cs="Arial"/>
          <w:sz w:val="22"/>
          <w:szCs w:val="22"/>
        </w:rPr>
        <w:t xml:space="preserve">Voor een tweede auto </w:t>
      </w:r>
      <w:r w:rsidRPr="64C091AB" w:rsidR="00185F43">
        <w:rPr>
          <w:rFonts w:ascii="Verdana" w:hAnsi="Verdana" w:cs="Arial"/>
          <w:sz w:val="22"/>
          <w:szCs w:val="22"/>
        </w:rPr>
        <w:t xml:space="preserve">dient </w:t>
      </w:r>
      <w:r w:rsidRPr="64C091AB">
        <w:rPr>
          <w:rFonts w:ascii="Verdana" w:hAnsi="Verdana" w:cs="Arial"/>
          <w:sz w:val="22"/>
          <w:szCs w:val="22"/>
        </w:rPr>
        <w:t xml:space="preserve">per dag </w:t>
      </w:r>
      <w:r w:rsidRPr="64C091AB" w:rsidR="00185F43">
        <w:rPr>
          <w:rFonts w:ascii="Verdana" w:hAnsi="Verdana" w:cs="Arial"/>
          <w:sz w:val="22"/>
          <w:szCs w:val="22"/>
        </w:rPr>
        <w:t>park</w:t>
      </w:r>
      <w:r w:rsidRPr="64C091AB">
        <w:rPr>
          <w:rFonts w:ascii="Verdana" w:hAnsi="Verdana" w:cs="Arial"/>
          <w:sz w:val="22"/>
          <w:szCs w:val="22"/>
        </w:rPr>
        <w:t>eergeld betaald te worden of u kunt dit voor een heel- of halfseizoen afkopen</w:t>
      </w:r>
      <w:r w:rsidRPr="64C091AB" w:rsidR="00185F43">
        <w:rPr>
          <w:rFonts w:ascii="Verdana" w:hAnsi="Verdana" w:cs="Arial"/>
          <w:sz w:val="22"/>
          <w:szCs w:val="22"/>
        </w:rPr>
        <w:t>.</w:t>
      </w:r>
      <w:r w:rsidRPr="64C091AB" w:rsidR="00A666A4">
        <w:rPr>
          <w:rFonts w:ascii="Verdana" w:hAnsi="Verdana" w:cs="Arial"/>
          <w:sz w:val="22"/>
          <w:szCs w:val="22"/>
        </w:rPr>
        <w:t xml:space="preserve"> Kosten heelseizoen €</w:t>
      </w:r>
      <w:r w:rsidRPr="64C091AB" w:rsidR="0044015D">
        <w:rPr>
          <w:rFonts w:ascii="Verdana" w:hAnsi="Verdana" w:cs="Arial"/>
          <w:sz w:val="22"/>
          <w:szCs w:val="22"/>
        </w:rPr>
        <w:t>60</w:t>
      </w:r>
      <w:r w:rsidRPr="64C091AB" w:rsidR="00A666A4">
        <w:rPr>
          <w:rFonts w:ascii="Verdana" w:hAnsi="Verdana" w:cs="Arial"/>
          <w:sz w:val="22"/>
          <w:szCs w:val="22"/>
        </w:rPr>
        <w:t>,00, kosten halfseizoen €3</w:t>
      </w:r>
      <w:r w:rsidRPr="64C091AB" w:rsidR="0044015D">
        <w:rPr>
          <w:rFonts w:ascii="Verdana" w:hAnsi="Verdana" w:cs="Arial"/>
          <w:sz w:val="22"/>
          <w:szCs w:val="22"/>
        </w:rPr>
        <w:t>3</w:t>
      </w:r>
      <w:r w:rsidRPr="64C091AB" w:rsidR="00A666A4">
        <w:rPr>
          <w:rFonts w:ascii="Verdana" w:hAnsi="Verdana" w:cs="Arial"/>
          <w:sz w:val="22"/>
          <w:szCs w:val="22"/>
        </w:rPr>
        <w:t>,00</w:t>
      </w:r>
    </w:p>
    <w:p w:rsidRPr="007206E7" w:rsidR="0081555A" w:rsidP="0081555A" w:rsidRDefault="0081555A" w14:paraId="0303D33E" w14:textId="77777777">
      <w:pPr>
        <w:pStyle w:val="Geenafstand"/>
        <w:ind w:left="-349"/>
        <w:rPr>
          <w:rFonts w:ascii="Verdana" w:hAnsi="Verdana" w:cs="Arial"/>
          <w:b/>
          <w:sz w:val="22"/>
          <w:szCs w:val="22"/>
        </w:rPr>
      </w:pPr>
    </w:p>
    <w:p w:rsidRPr="007206E7" w:rsidR="0081555A" w:rsidP="0081555A" w:rsidRDefault="0081555A" w14:paraId="44CB94F7" w14:textId="77777777">
      <w:pPr>
        <w:pStyle w:val="Geenafstand"/>
        <w:numPr>
          <w:ilvl w:val="0"/>
          <w:numId w:val="1"/>
        </w:numPr>
        <w:rPr>
          <w:rFonts w:ascii="Verdana" w:hAnsi="Verdana" w:cs="Arial"/>
          <w:b/>
          <w:sz w:val="22"/>
          <w:szCs w:val="22"/>
        </w:rPr>
      </w:pPr>
      <w:r w:rsidRPr="64C091AB">
        <w:rPr>
          <w:rFonts w:ascii="Verdana" w:hAnsi="Verdana" w:cs="Arial"/>
          <w:b/>
          <w:bCs/>
          <w:sz w:val="22"/>
          <w:szCs w:val="22"/>
        </w:rPr>
        <w:t xml:space="preserve">Rijontheffing </w:t>
      </w:r>
    </w:p>
    <w:p w:rsidR="0081555A" w:rsidP="0081555A" w:rsidRDefault="0081555A" w14:paraId="511E9E59" w14:textId="50F575FA">
      <w:pPr>
        <w:pStyle w:val="Geenafstand"/>
        <w:ind w:left="-349"/>
        <w:rPr>
          <w:rFonts w:ascii="Verdana" w:hAnsi="Verdana" w:cs="Arial"/>
          <w:sz w:val="22"/>
          <w:szCs w:val="22"/>
        </w:rPr>
      </w:pPr>
      <w:r w:rsidRPr="007206E7">
        <w:rPr>
          <w:rFonts w:ascii="Verdana" w:hAnsi="Verdana" w:cs="Arial"/>
          <w:sz w:val="22"/>
          <w:szCs w:val="22"/>
        </w:rPr>
        <w:t>Aan recreanten kan een rijontheffing worden verleend door middel van een doktersverklaring verst</w:t>
      </w:r>
      <w:r w:rsidRPr="007206E7" w:rsidR="00132865">
        <w:rPr>
          <w:rFonts w:ascii="Verdana" w:hAnsi="Verdana" w:cs="Arial"/>
          <w:sz w:val="22"/>
          <w:szCs w:val="22"/>
        </w:rPr>
        <w:t xml:space="preserve">rekt door de aan Camping Geversduin </w:t>
      </w:r>
      <w:r w:rsidRPr="007206E7" w:rsidR="006B7927">
        <w:rPr>
          <w:rFonts w:ascii="Verdana" w:hAnsi="Verdana" w:cs="Arial"/>
          <w:sz w:val="22"/>
          <w:szCs w:val="22"/>
        </w:rPr>
        <w:t xml:space="preserve">verbonden huisarts Van der </w:t>
      </w:r>
      <w:proofErr w:type="spellStart"/>
      <w:r w:rsidRPr="007206E7" w:rsidR="006B7927">
        <w:rPr>
          <w:rFonts w:ascii="Verdana" w:hAnsi="Verdana" w:cs="Arial"/>
          <w:sz w:val="22"/>
          <w:szCs w:val="22"/>
        </w:rPr>
        <w:t>Maarel</w:t>
      </w:r>
      <w:proofErr w:type="spellEnd"/>
      <w:r w:rsidRPr="007206E7">
        <w:rPr>
          <w:rFonts w:ascii="Verdana" w:hAnsi="Verdana" w:cs="Arial"/>
          <w:sz w:val="22"/>
          <w:szCs w:val="22"/>
        </w:rPr>
        <w:t xml:space="preserve"> (</w:t>
      </w:r>
      <w:r w:rsidRPr="007206E7" w:rsidR="00132865">
        <w:rPr>
          <w:rFonts w:ascii="Verdana" w:hAnsi="Verdana" w:cs="Arial"/>
          <w:sz w:val="22"/>
          <w:szCs w:val="22"/>
        </w:rPr>
        <w:t>deze dient ieder jaar opnieuw te worden aangevraagd</w:t>
      </w:r>
      <w:r w:rsidRPr="007206E7">
        <w:rPr>
          <w:rFonts w:ascii="Verdana" w:hAnsi="Verdana" w:cs="Arial"/>
          <w:sz w:val="22"/>
          <w:szCs w:val="22"/>
        </w:rPr>
        <w:t>). De ontheffing dient te allen tijde zichtbaar achter de voorruit te liggen. De ontheffing en bijbehorende slagboomkaart zijn persoonsgebonden en niet overdraagbaar aan derden. Bij onreglementair gebruik wordt de ontheffing door ondernemer ingetrokken.</w:t>
      </w:r>
      <w:r w:rsidRPr="007206E7" w:rsidR="00132865">
        <w:rPr>
          <w:rFonts w:ascii="Verdana" w:hAnsi="Verdana" w:cs="Arial"/>
          <w:sz w:val="22"/>
          <w:szCs w:val="22"/>
        </w:rPr>
        <w:t xml:space="preserve"> </w:t>
      </w:r>
    </w:p>
    <w:p w:rsidR="00F0422C" w:rsidP="0081555A" w:rsidRDefault="00F0422C" w14:paraId="3E3DDB08" w14:textId="20DA2892">
      <w:pPr>
        <w:pStyle w:val="Geenafstand"/>
        <w:ind w:left="-349"/>
        <w:rPr>
          <w:rFonts w:ascii="Verdana" w:hAnsi="Verdana" w:cs="Arial"/>
          <w:sz w:val="22"/>
          <w:szCs w:val="22"/>
        </w:rPr>
      </w:pPr>
    </w:p>
    <w:p w:rsidR="00757673" w:rsidP="0081555A" w:rsidRDefault="00757673" w14:paraId="6C533D68" w14:textId="5067ACDA">
      <w:pPr>
        <w:pStyle w:val="Geenafstand"/>
        <w:ind w:left="-349"/>
        <w:rPr>
          <w:rFonts w:ascii="Verdana" w:hAnsi="Verdana" w:cs="Arial"/>
          <w:sz w:val="22"/>
          <w:szCs w:val="22"/>
        </w:rPr>
      </w:pPr>
    </w:p>
    <w:p w:rsidR="00757673" w:rsidP="0081555A" w:rsidRDefault="00757673" w14:paraId="345EFA97" w14:textId="3AC05310">
      <w:pPr>
        <w:pStyle w:val="Geenafstand"/>
        <w:ind w:left="-349"/>
        <w:rPr>
          <w:rFonts w:ascii="Verdana" w:hAnsi="Verdana" w:cs="Arial"/>
          <w:sz w:val="22"/>
          <w:szCs w:val="22"/>
        </w:rPr>
      </w:pPr>
    </w:p>
    <w:p w:rsidRPr="007206E7" w:rsidR="00757673" w:rsidP="0081555A" w:rsidRDefault="00757673" w14:paraId="7F3F6F57" w14:textId="77777777">
      <w:pPr>
        <w:pStyle w:val="Geenafstand"/>
        <w:ind w:left="-349"/>
        <w:rPr>
          <w:rFonts w:ascii="Verdana" w:hAnsi="Verdana" w:cs="Arial"/>
          <w:sz w:val="22"/>
          <w:szCs w:val="22"/>
        </w:rPr>
      </w:pPr>
    </w:p>
    <w:p w:rsidRPr="007206E7" w:rsidR="00D15CDC" w:rsidP="0081555A" w:rsidRDefault="00D15CDC" w14:paraId="1EADAC47" w14:textId="77777777">
      <w:pPr>
        <w:pStyle w:val="Geenafstand"/>
        <w:ind w:left="-349"/>
        <w:rPr>
          <w:rFonts w:ascii="Verdana" w:hAnsi="Verdana" w:cs="Arial"/>
          <w:sz w:val="22"/>
          <w:szCs w:val="22"/>
        </w:rPr>
      </w:pPr>
    </w:p>
    <w:p w:rsidRPr="007206E7" w:rsidR="0081555A" w:rsidP="0081555A" w:rsidRDefault="00446CDD" w14:paraId="4C442475" w14:textId="77777777">
      <w:pPr>
        <w:pStyle w:val="Plattetekst"/>
        <w:numPr>
          <w:ilvl w:val="0"/>
          <w:numId w:val="1"/>
        </w:numPr>
        <w:spacing w:after="0"/>
        <w:rPr>
          <w:rFonts w:ascii="Verdana" w:hAnsi="Verdana"/>
          <w:sz w:val="22"/>
          <w:szCs w:val="22"/>
        </w:rPr>
      </w:pPr>
      <w:r w:rsidRPr="64C091AB">
        <w:rPr>
          <w:rFonts w:ascii="Verdana" w:hAnsi="Verdana"/>
          <w:b/>
          <w:bCs/>
          <w:sz w:val="22"/>
          <w:szCs w:val="22"/>
        </w:rPr>
        <w:lastRenderedPageBreak/>
        <w:t>Seizoenp</w:t>
      </w:r>
      <w:r w:rsidRPr="64C091AB" w:rsidR="0081555A">
        <w:rPr>
          <w:rFonts w:ascii="Verdana" w:hAnsi="Verdana"/>
          <w:b/>
          <w:bCs/>
          <w:sz w:val="22"/>
          <w:szCs w:val="22"/>
        </w:rPr>
        <w:t>laats ordelijk achterlaten</w:t>
      </w:r>
    </w:p>
    <w:p w:rsidRPr="007206E7" w:rsidR="0081555A" w:rsidP="0081555A" w:rsidRDefault="0081555A" w14:paraId="01AD37B3" w14:textId="6A059AD9">
      <w:pPr>
        <w:pStyle w:val="Plattetekst"/>
        <w:spacing w:after="0"/>
        <w:ind w:left="-349"/>
        <w:rPr>
          <w:rFonts w:ascii="Verdana" w:hAnsi="Verdana"/>
          <w:sz w:val="22"/>
          <w:szCs w:val="22"/>
        </w:rPr>
      </w:pPr>
      <w:r w:rsidRPr="19F847C3" w:rsidR="0081555A">
        <w:rPr>
          <w:rFonts w:ascii="Verdana" w:hAnsi="Verdana"/>
          <w:sz w:val="22"/>
          <w:szCs w:val="22"/>
        </w:rPr>
        <w:t xml:space="preserve">De gehuurde seizoenplaats dient aan het eind van het seizoen ordelijk achtergelaten te worden. </w:t>
      </w:r>
      <w:r w:rsidRPr="19F847C3" w:rsidR="00F21DFF">
        <w:rPr>
          <w:rFonts w:ascii="Verdana" w:hAnsi="Verdana"/>
          <w:sz w:val="22"/>
          <w:szCs w:val="22"/>
        </w:rPr>
        <w:t xml:space="preserve">Alle </w:t>
      </w:r>
      <w:r w:rsidRPr="19F847C3" w:rsidR="0081555A">
        <w:rPr>
          <w:rFonts w:ascii="Verdana" w:hAnsi="Verdana"/>
          <w:sz w:val="22"/>
          <w:szCs w:val="22"/>
        </w:rPr>
        <w:t xml:space="preserve">eigendommen dienen uiterlijk zondag </w:t>
      </w:r>
      <w:r w:rsidRPr="19F847C3" w:rsidR="05F0471C">
        <w:rPr>
          <w:rFonts w:ascii="Verdana" w:hAnsi="Verdana"/>
          <w:sz w:val="22"/>
          <w:szCs w:val="22"/>
        </w:rPr>
        <w:t>26</w:t>
      </w:r>
      <w:r w:rsidRPr="19F847C3" w:rsidR="002111A0">
        <w:rPr>
          <w:rFonts w:ascii="Verdana" w:hAnsi="Verdana"/>
          <w:sz w:val="22"/>
          <w:szCs w:val="22"/>
        </w:rPr>
        <w:t xml:space="preserve"> </w:t>
      </w:r>
      <w:r w:rsidRPr="19F847C3" w:rsidR="002111A0">
        <w:rPr>
          <w:rFonts w:ascii="Verdana" w:hAnsi="Verdana"/>
          <w:sz w:val="22"/>
          <w:szCs w:val="22"/>
        </w:rPr>
        <w:t>oktober 202</w:t>
      </w:r>
      <w:r w:rsidRPr="19F847C3" w:rsidR="794625E1">
        <w:rPr>
          <w:rFonts w:ascii="Verdana" w:hAnsi="Verdana"/>
          <w:sz w:val="22"/>
          <w:szCs w:val="22"/>
        </w:rPr>
        <w:t>5</w:t>
      </w:r>
      <w:r w:rsidRPr="19F847C3" w:rsidR="0081555A">
        <w:rPr>
          <w:rFonts w:ascii="Verdana" w:hAnsi="Verdana"/>
          <w:sz w:val="22"/>
          <w:szCs w:val="22"/>
        </w:rPr>
        <w:t xml:space="preserve"> van de camping te zijn. Indien dit niet het geval is en/of de </w:t>
      </w:r>
      <w:r w:rsidRPr="19F847C3" w:rsidR="00446CDD">
        <w:rPr>
          <w:rFonts w:ascii="Verdana" w:hAnsi="Verdana"/>
          <w:sz w:val="22"/>
          <w:szCs w:val="22"/>
        </w:rPr>
        <w:t>seizoen</w:t>
      </w:r>
      <w:r w:rsidRPr="19F847C3" w:rsidR="0081555A">
        <w:rPr>
          <w:rFonts w:ascii="Verdana" w:hAnsi="Verdana"/>
          <w:sz w:val="22"/>
          <w:szCs w:val="22"/>
        </w:rPr>
        <w:t>plaats niet ordelijk is achtergelaten, zijn de kosten van opruimen voor rekening van de recreant, met als minimumkosten € 2</w:t>
      </w:r>
      <w:r w:rsidRPr="19F847C3" w:rsidR="005C0676">
        <w:rPr>
          <w:rFonts w:ascii="Verdana" w:hAnsi="Verdana"/>
          <w:sz w:val="22"/>
          <w:szCs w:val="22"/>
        </w:rPr>
        <w:t>72</w:t>
      </w:r>
      <w:r w:rsidRPr="19F847C3" w:rsidR="0081555A">
        <w:rPr>
          <w:rFonts w:ascii="Verdana" w:hAnsi="Verdana"/>
          <w:sz w:val="22"/>
          <w:szCs w:val="22"/>
        </w:rPr>
        <w:t xml:space="preserve">,00. </w:t>
      </w:r>
    </w:p>
    <w:p w:rsidRPr="007206E7" w:rsidR="0081555A" w:rsidP="0081555A" w:rsidRDefault="0081555A" w14:paraId="6D3E804D" w14:textId="77777777">
      <w:pPr>
        <w:pStyle w:val="Plattetekst"/>
        <w:spacing w:after="0"/>
        <w:ind w:left="-349"/>
        <w:rPr>
          <w:rFonts w:ascii="Verdana" w:hAnsi="Verdana"/>
          <w:sz w:val="22"/>
          <w:szCs w:val="22"/>
        </w:rPr>
      </w:pPr>
    </w:p>
    <w:p w:rsidRPr="007206E7" w:rsidR="0081555A" w:rsidP="0081555A" w:rsidRDefault="0081555A" w14:paraId="11CD059C" w14:textId="77777777">
      <w:pPr>
        <w:pStyle w:val="Geenafstand"/>
        <w:numPr>
          <w:ilvl w:val="0"/>
          <w:numId w:val="1"/>
        </w:numPr>
        <w:rPr>
          <w:rFonts w:ascii="Verdana" w:hAnsi="Verdana" w:cs="Arial"/>
          <w:b/>
          <w:sz w:val="22"/>
          <w:szCs w:val="22"/>
        </w:rPr>
      </w:pPr>
      <w:r w:rsidRPr="64C091AB">
        <w:rPr>
          <w:rFonts w:ascii="Verdana" w:hAnsi="Verdana" w:cs="Arial"/>
          <w:b/>
          <w:bCs/>
          <w:sz w:val="22"/>
          <w:szCs w:val="22"/>
        </w:rPr>
        <w:t>Overlijden recreant</w:t>
      </w:r>
    </w:p>
    <w:p w:rsidRPr="007206E7" w:rsidR="00950F60" w:rsidP="00950F60" w:rsidRDefault="0081555A" w14:paraId="1F6B4BD0" w14:textId="4581258E">
      <w:pPr>
        <w:pStyle w:val="Geenafstand"/>
        <w:ind w:left="-349"/>
        <w:rPr>
          <w:rFonts w:ascii="Verdana" w:hAnsi="Verdana" w:cs="Arial"/>
          <w:sz w:val="22"/>
          <w:szCs w:val="22"/>
        </w:rPr>
      </w:pPr>
      <w:r w:rsidRPr="007206E7">
        <w:rPr>
          <w:rFonts w:ascii="Verdana" w:hAnsi="Verdana" w:cs="Arial"/>
          <w:sz w:val="22"/>
          <w:szCs w:val="22"/>
        </w:rPr>
        <w:t>Bij overlijden van de recreant</w:t>
      </w:r>
      <w:r w:rsidRPr="007206E7" w:rsidR="002A6E14">
        <w:rPr>
          <w:rFonts w:ascii="Verdana" w:hAnsi="Verdana" w:cs="Arial"/>
          <w:sz w:val="22"/>
          <w:szCs w:val="22"/>
        </w:rPr>
        <w:t xml:space="preserve"> kunnen alleen de geregistreerd</w:t>
      </w:r>
      <w:r w:rsidRPr="007206E7" w:rsidR="003C1A1A">
        <w:rPr>
          <w:rFonts w:ascii="Verdana" w:hAnsi="Verdana" w:cs="Arial"/>
          <w:sz w:val="22"/>
          <w:szCs w:val="22"/>
        </w:rPr>
        <w:t>e</w:t>
      </w:r>
      <w:r w:rsidRPr="007206E7" w:rsidR="002A6E14">
        <w:rPr>
          <w:rFonts w:ascii="Verdana" w:hAnsi="Verdana" w:cs="Arial"/>
          <w:sz w:val="22"/>
          <w:szCs w:val="22"/>
        </w:rPr>
        <w:t xml:space="preserve"> </w:t>
      </w:r>
      <w:r w:rsidRPr="007206E7">
        <w:rPr>
          <w:rFonts w:ascii="Verdana" w:hAnsi="Verdana" w:cs="Arial"/>
          <w:sz w:val="22"/>
          <w:szCs w:val="22"/>
        </w:rPr>
        <w:t>partner en/of kinderen in aanmerking komen voor het overnemen van de overeenkomst (met alle rechten en plichten) mits de partner en/of de kinderen dat binnen drie maanden na overlijden schriftelijk verzoeken. De overige erfgenamen kunnen geen rechten ontlenen tot gebruik, restitutie of vergoeding. De ondernemer kan echter, in samenspraak met de partner en/of kinderen, besluiten tot een tussentijdse verwijdering van het kampeermiddel en een naar verhouding passende restitutie.</w:t>
      </w:r>
    </w:p>
    <w:p w:rsidRPr="007206E7" w:rsidR="00AA540D" w:rsidP="00950F60" w:rsidRDefault="00AA540D" w14:paraId="77FEFBE5" w14:textId="77777777">
      <w:pPr>
        <w:pStyle w:val="Geenafstand"/>
        <w:ind w:left="-349"/>
        <w:rPr>
          <w:rFonts w:ascii="Verdana" w:hAnsi="Verdana" w:cs="Arial"/>
          <w:sz w:val="22"/>
          <w:szCs w:val="22"/>
        </w:rPr>
      </w:pPr>
    </w:p>
    <w:p w:rsidRPr="007206E7" w:rsidR="00AA540D" w:rsidP="00950F60" w:rsidRDefault="00AA540D" w14:paraId="0C128950" w14:textId="0B116CA4">
      <w:pPr>
        <w:pStyle w:val="Geenafstand"/>
        <w:ind w:left="-349"/>
        <w:rPr>
          <w:rFonts w:ascii="Verdana" w:hAnsi="Verdana" w:cs="Arial"/>
          <w:sz w:val="22"/>
          <w:szCs w:val="22"/>
        </w:rPr>
      </w:pPr>
    </w:p>
    <w:sectPr w:rsidRPr="007206E7" w:rsidR="00AA540D" w:rsidSect="00C83293">
      <w:pgSz w:w="11906" w:h="16838" w:orient="portrait"/>
      <w:pgMar w:top="156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 57Cn">
    <w:altName w:val="Franklin Gothic Medium Con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4CD"/>
    <w:multiLevelType w:val="singleLevel"/>
    <w:tmpl w:val="11CAC9B8"/>
    <w:lvl w:ilvl="0">
      <w:start w:val="6"/>
      <w:numFmt w:val="decimal"/>
      <w:lvlText w:val="%1."/>
      <w:lvlJc w:val="left"/>
      <w:pPr>
        <w:tabs>
          <w:tab w:val="num" w:pos="972"/>
        </w:tabs>
        <w:ind w:left="972" w:hanging="360"/>
      </w:pPr>
      <w:rPr>
        <w:rFonts w:hint="default"/>
      </w:rPr>
    </w:lvl>
  </w:abstractNum>
  <w:abstractNum w:abstractNumId="1" w15:restartNumberingAfterBreak="0">
    <w:nsid w:val="01A003E9"/>
    <w:multiLevelType w:val="hybridMultilevel"/>
    <w:tmpl w:val="457E54B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03C30EEE"/>
    <w:multiLevelType w:val="hybridMultilevel"/>
    <w:tmpl w:val="D2A223B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12C96978"/>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13170DC0"/>
    <w:multiLevelType w:val="hybridMultilevel"/>
    <w:tmpl w:val="8340BABA"/>
    <w:lvl w:ilvl="0" w:tplc="04130001">
      <w:start w:val="1"/>
      <w:numFmt w:val="bullet"/>
      <w:lvlText w:val=""/>
      <w:lvlJc w:val="left"/>
      <w:pPr>
        <w:tabs>
          <w:tab w:val="num" w:pos="360"/>
        </w:tabs>
        <w:ind w:left="360" w:hanging="360"/>
      </w:pPr>
      <w:rPr>
        <w:rFonts w:hint="default" w:ascii="Symbol" w:hAnsi="Symbol"/>
      </w:rPr>
    </w:lvl>
    <w:lvl w:ilvl="1" w:tplc="04130003" w:tentative="1">
      <w:start w:val="1"/>
      <w:numFmt w:val="bullet"/>
      <w:lvlText w:val="o"/>
      <w:lvlJc w:val="left"/>
      <w:pPr>
        <w:tabs>
          <w:tab w:val="num" w:pos="1080"/>
        </w:tabs>
        <w:ind w:left="1080" w:hanging="360"/>
      </w:pPr>
      <w:rPr>
        <w:rFonts w:hint="default" w:ascii="Courier New" w:hAnsi="Courier New" w:cs="Courier New"/>
      </w:rPr>
    </w:lvl>
    <w:lvl w:ilvl="2" w:tplc="04130005" w:tentative="1">
      <w:start w:val="1"/>
      <w:numFmt w:val="bullet"/>
      <w:lvlText w:val=""/>
      <w:lvlJc w:val="left"/>
      <w:pPr>
        <w:tabs>
          <w:tab w:val="num" w:pos="1800"/>
        </w:tabs>
        <w:ind w:left="1800" w:hanging="360"/>
      </w:pPr>
      <w:rPr>
        <w:rFonts w:hint="default" w:ascii="Wingdings" w:hAnsi="Wingdings"/>
      </w:rPr>
    </w:lvl>
    <w:lvl w:ilvl="3" w:tplc="04130001" w:tentative="1">
      <w:start w:val="1"/>
      <w:numFmt w:val="bullet"/>
      <w:lvlText w:val=""/>
      <w:lvlJc w:val="left"/>
      <w:pPr>
        <w:tabs>
          <w:tab w:val="num" w:pos="2520"/>
        </w:tabs>
        <w:ind w:left="2520" w:hanging="360"/>
      </w:pPr>
      <w:rPr>
        <w:rFonts w:hint="default" w:ascii="Symbol" w:hAnsi="Symbol"/>
      </w:rPr>
    </w:lvl>
    <w:lvl w:ilvl="4" w:tplc="04130003" w:tentative="1">
      <w:start w:val="1"/>
      <w:numFmt w:val="bullet"/>
      <w:lvlText w:val="o"/>
      <w:lvlJc w:val="left"/>
      <w:pPr>
        <w:tabs>
          <w:tab w:val="num" w:pos="3240"/>
        </w:tabs>
        <w:ind w:left="3240" w:hanging="360"/>
      </w:pPr>
      <w:rPr>
        <w:rFonts w:hint="default" w:ascii="Courier New" w:hAnsi="Courier New" w:cs="Courier New"/>
      </w:rPr>
    </w:lvl>
    <w:lvl w:ilvl="5" w:tplc="04130005" w:tentative="1">
      <w:start w:val="1"/>
      <w:numFmt w:val="bullet"/>
      <w:lvlText w:val=""/>
      <w:lvlJc w:val="left"/>
      <w:pPr>
        <w:tabs>
          <w:tab w:val="num" w:pos="3960"/>
        </w:tabs>
        <w:ind w:left="3960" w:hanging="360"/>
      </w:pPr>
      <w:rPr>
        <w:rFonts w:hint="default" w:ascii="Wingdings" w:hAnsi="Wingdings"/>
      </w:rPr>
    </w:lvl>
    <w:lvl w:ilvl="6" w:tplc="04130001" w:tentative="1">
      <w:start w:val="1"/>
      <w:numFmt w:val="bullet"/>
      <w:lvlText w:val=""/>
      <w:lvlJc w:val="left"/>
      <w:pPr>
        <w:tabs>
          <w:tab w:val="num" w:pos="4680"/>
        </w:tabs>
        <w:ind w:left="4680" w:hanging="360"/>
      </w:pPr>
      <w:rPr>
        <w:rFonts w:hint="default" w:ascii="Symbol" w:hAnsi="Symbol"/>
      </w:rPr>
    </w:lvl>
    <w:lvl w:ilvl="7" w:tplc="04130003" w:tentative="1">
      <w:start w:val="1"/>
      <w:numFmt w:val="bullet"/>
      <w:lvlText w:val="o"/>
      <w:lvlJc w:val="left"/>
      <w:pPr>
        <w:tabs>
          <w:tab w:val="num" w:pos="5400"/>
        </w:tabs>
        <w:ind w:left="5400" w:hanging="360"/>
      </w:pPr>
      <w:rPr>
        <w:rFonts w:hint="default" w:ascii="Courier New" w:hAnsi="Courier New" w:cs="Courier New"/>
      </w:rPr>
    </w:lvl>
    <w:lvl w:ilvl="8" w:tplc="04130005" w:tentative="1">
      <w:start w:val="1"/>
      <w:numFmt w:val="bullet"/>
      <w:lvlText w:val=""/>
      <w:lvlJc w:val="left"/>
      <w:pPr>
        <w:tabs>
          <w:tab w:val="num" w:pos="6120"/>
        </w:tabs>
        <w:ind w:left="6120" w:hanging="360"/>
      </w:pPr>
      <w:rPr>
        <w:rFonts w:hint="default" w:ascii="Wingdings" w:hAnsi="Wingdings"/>
      </w:rPr>
    </w:lvl>
  </w:abstractNum>
  <w:abstractNum w:abstractNumId="5" w15:restartNumberingAfterBreak="0">
    <w:nsid w:val="1E9030DC"/>
    <w:multiLevelType w:val="hybridMultilevel"/>
    <w:tmpl w:val="5CDE16CE"/>
    <w:lvl w:ilvl="0" w:tplc="04130001">
      <w:start w:val="1"/>
      <w:numFmt w:val="bullet"/>
      <w:lvlText w:val=""/>
      <w:lvlJc w:val="left"/>
      <w:pPr>
        <w:ind w:left="1425" w:hanging="360"/>
      </w:pPr>
      <w:rPr>
        <w:rFonts w:hint="default" w:ascii="Symbol" w:hAnsi="Symbol"/>
      </w:rPr>
    </w:lvl>
    <w:lvl w:ilvl="1" w:tplc="04130003" w:tentative="1">
      <w:start w:val="1"/>
      <w:numFmt w:val="bullet"/>
      <w:lvlText w:val="o"/>
      <w:lvlJc w:val="left"/>
      <w:pPr>
        <w:ind w:left="2145" w:hanging="360"/>
      </w:pPr>
      <w:rPr>
        <w:rFonts w:hint="default" w:ascii="Courier New" w:hAnsi="Courier New" w:cs="Courier New"/>
      </w:rPr>
    </w:lvl>
    <w:lvl w:ilvl="2" w:tplc="04130005" w:tentative="1">
      <w:start w:val="1"/>
      <w:numFmt w:val="bullet"/>
      <w:lvlText w:val=""/>
      <w:lvlJc w:val="left"/>
      <w:pPr>
        <w:ind w:left="2865" w:hanging="360"/>
      </w:pPr>
      <w:rPr>
        <w:rFonts w:hint="default" w:ascii="Wingdings" w:hAnsi="Wingdings"/>
      </w:rPr>
    </w:lvl>
    <w:lvl w:ilvl="3" w:tplc="04130001" w:tentative="1">
      <w:start w:val="1"/>
      <w:numFmt w:val="bullet"/>
      <w:lvlText w:val=""/>
      <w:lvlJc w:val="left"/>
      <w:pPr>
        <w:ind w:left="3585" w:hanging="360"/>
      </w:pPr>
      <w:rPr>
        <w:rFonts w:hint="default" w:ascii="Symbol" w:hAnsi="Symbol"/>
      </w:rPr>
    </w:lvl>
    <w:lvl w:ilvl="4" w:tplc="04130003" w:tentative="1">
      <w:start w:val="1"/>
      <w:numFmt w:val="bullet"/>
      <w:lvlText w:val="o"/>
      <w:lvlJc w:val="left"/>
      <w:pPr>
        <w:ind w:left="4305" w:hanging="360"/>
      </w:pPr>
      <w:rPr>
        <w:rFonts w:hint="default" w:ascii="Courier New" w:hAnsi="Courier New" w:cs="Courier New"/>
      </w:rPr>
    </w:lvl>
    <w:lvl w:ilvl="5" w:tplc="04130005" w:tentative="1">
      <w:start w:val="1"/>
      <w:numFmt w:val="bullet"/>
      <w:lvlText w:val=""/>
      <w:lvlJc w:val="left"/>
      <w:pPr>
        <w:ind w:left="5025" w:hanging="360"/>
      </w:pPr>
      <w:rPr>
        <w:rFonts w:hint="default" w:ascii="Wingdings" w:hAnsi="Wingdings"/>
      </w:rPr>
    </w:lvl>
    <w:lvl w:ilvl="6" w:tplc="04130001" w:tentative="1">
      <w:start w:val="1"/>
      <w:numFmt w:val="bullet"/>
      <w:lvlText w:val=""/>
      <w:lvlJc w:val="left"/>
      <w:pPr>
        <w:ind w:left="5745" w:hanging="360"/>
      </w:pPr>
      <w:rPr>
        <w:rFonts w:hint="default" w:ascii="Symbol" w:hAnsi="Symbol"/>
      </w:rPr>
    </w:lvl>
    <w:lvl w:ilvl="7" w:tplc="04130003" w:tentative="1">
      <w:start w:val="1"/>
      <w:numFmt w:val="bullet"/>
      <w:lvlText w:val="o"/>
      <w:lvlJc w:val="left"/>
      <w:pPr>
        <w:ind w:left="6465" w:hanging="360"/>
      </w:pPr>
      <w:rPr>
        <w:rFonts w:hint="default" w:ascii="Courier New" w:hAnsi="Courier New" w:cs="Courier New"/>
      </w:rPr>
    </w:lvl>
    <w:lvl w:ilvl="8" w:tplc="04130005" w:tentative="1">
      <w:start w:val="1"/>
      <w:numFmt w:val="bullet"/>
      <w:lvlText w:val=""/>
      <w:lvlJc w:val="left"/>
      <w:pPr>
        <w:ind w:left="7185" w:hanging="360"/>
      </w:pPr>
      <w:rPr>
        <w:rFonts w:hint="default" w:ascii="Wingdings" w:hAnsi="Wingdings"/>
      </w:rPr>
    </w:lvl>
  </w:abstractNum>
  <w:abstractNum w:abstractNumId="6" w15:restartNumberingAfterBreak="0">
    <w:nsid w:val="1EC64AE6"/>
    <w:multiLevelType w:val="hybridMultilevel"/>
    <w:tmpl w:val="32624E8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24342330"/>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2A065BA9"/>
    <w:multiLevelType w:val="hybridMultilevel"/>
    <w:tmpl w:val="3E70BBE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47A71C50"/>
    <w:multiLevelType w:val="hybridMultilevel"/>
    <w:tmpl w:val="01A0ADF8"/>
    <w:lvl w:ilvl="0" w:tplc="FDD0A5C8">
      <w:start w:val="1"/>
      <w:numFmt w:val="decimal"/>
      <w:lvlText w:val="%1."/>
      <w:lvlJc w:val="left"/>
      <w:pPr>
        <w:ind w:left="-349" w:hanging="360"/>
      </w:pPr>
      <w:rPr>
        <w:rFonts w:hint="default"/>
        <w:b/>
      </w:rPr>
    </w:lvl>
    <w:lvl w:ilvl="1" w:tplc="8ED4EA7E">
      <w:start w:val="1"/>
      <w:numFmt w:val="lowerLetter"/>
      <w:lvlText w:val="%2."/>
      <w:lvlJc w:val="left"/>
      <w:pPr>
        <w:ind w:left="360" w:hanging="360"/>
      </w:pPr>
      <w:rPr>
        <w:b w:val="0"/>
        <w:color w:val="auto"/>
      </w:rPr>
    </w:lvl>
    <w:lvl w:ilvl="2" w:tplc="0413001B" w:tentative="1">
      <w:start w:val="1"/>
      <w:numFmt w:val="lowerRoman"/>
      <w:lvlText w:val="%3."/>
      <w:lvlJc w:val="right"/>
      <w:pPr>
        <w:ind w:left="1091" w:hanging="180"/>
      </w:pPr>
    </w:lvl>
    <w:lvl w:ilvl="3" w:tplc="0413000F" w:tentative="1">
      <w:start w:val="1"/>
      <w:numFmt w:val="decimal"/>
      <w:lvlText w:val="%4."/>
      <w:lvlJc w:val="left"/>
      <w:pPr>
        <w:ind w:left="1811" w:hanging="360"/>
      </w:pPr>
    </w:lvl>
    <w:lvl w:ilvl="4" w:tplc="04130019" w:tentative="1">
      <w:start w:val="1"/>
      <w:numFmt w:val="lowerLetter"/>
      <w:lvlText w:val="%5."/>
      <w:lvlJc w:val="left"/>
      <w:pPr>
        <w:ind w:left="2531" w:hanging="360"/>
      </w:pPr>
    </w:lvl>
    <w:lvl w:ilvl="5" w:tplc="0413001B" w:tentative="1">
      <w:start w:val="1"/>
      <w:numFmt w:val="lowerRoman"/>
      <w:lvlText w:val="%6."/>
      <w:lvlJc w:val="right"/>
      <w:pPr>
        <w:ind w:left="3251" w:hanging="180"/>
      </w:pPr>
    </w:lvl>
    <w:lvl w:ilvl="6" w:tplc="0413000F" w:tentative="1">
      <w:start w:val="1"/>
      <w:numFmt w:val="decimal"/>
      <w:lvlText w:val="%7."/>
      <w:lvlJc w:val="left"/>
      <w:pPr>
        <w:ind w:left="3971" w:hanging="360"/>
      </w:pPr>
    </w:lvl>
    <w:lvl w:ilvl="7" w:tplc="04130019" w:tentative="1">
      <w:start w:val="1"/>
      <w:numFmt w:val="lowerLetter"/>
      <w:lvlText w:val="%8."/>
      <w:lvlJc w:val="left"/>
      <w:pPr>
        <w:ind w:left="4691" w:hanging="360"/>
      </w:pPr>
    </w:lvl>
    <w:lvl w:ilvl="8" w:tplc="0413001B" w:tentative="1">
      <w:start w:val="1"/>
      <w:numFmt w:val="lowerRoman"/>
      <w:lvlText w:val="%9."/>
      <w:lvlJc w:val="right"/>
      <w:pPr>
        <w:ind w:left="5411" w:hanging="180"/>
      </w:pPr>
    </w:lvl>
  </w:abstractNum>
  <w:abstractNum w:abstractNumId="10" w15:restartNumberingAfterBreak="0">
    <w:nsid w:val="4E8B7F07"/>
    <w:multiLevelType w:val="hybridMultilevel"/>
    <w:tmpl w:val="183E6BC6"/>
    <w:lvl w:ilvl="0" w:tplc="04130001">
      <w:start w:val="1"/>
      <w:numFmt w:val="bullet"/>
      <w:lvlText w:val=""/>
      <w:lvlJc w:val="left"/>
      <w:pPr>
        <w:tabs>
          <w:tab w:val="num" w:pos="360"/>
        </w:tabs>
        <w:ind w:left="360" w:hanging="360"/>
      </w:pPr>
      <w:rPr>
        <w:rFonts w:hint="default" w:ascii="Symbol" w:hAnsi="Symbol"/>
      </w:rPr>
    </w:lvl>
    <w:lvl w:ilvl="1" w:tplc="04130003" w:tentative="1">
      <w:start w:val="1"/>
      <w:numFmt w:val="bullet"/>
      <w:lvlText w:val="o"/>
      <w:lvlJc w:val="left"/>
      <w:pPr>
        <w:tabs>
          <w:tab w:val="num" w:pos="1080"/>
        </w:tabs>
        <w:ind w:left="1080" w:hanging="360"/>
      </w:pPr>
      <w:rPr>
        <w:rFonts w:hint="default" w:ascii="Courier New" w:hAnsi="Courier New" w:cs="Courier New"/>
      </w:rPr>
    </w:lvl>
    <w:lvl w:ilvl="2" w:tplc="04130005">
      <w:start w:val="1"/>
      <w:numFmt w:val="bullet"/>
      <w:lvlText w:val=""/>
      <w:lvlJc w:val="left"/>
      <w:pPr>
        <w:tabs>
          <w:tab w:val="num" w:pos="1800"/>
        </w:tabs>
        <w:ind w:left="1800" w:hanging="360"/>
      </w:pPr>
      <w:rPr>
        <w:rFonts w:hint="default" w:ascii="Wingdings" w:hAnsi="Wingdings"/>
      </w:rPr>
    </w:lvl>
    <w:lvl w:ilvl="3" w:tplc="04130001" w:tentative="1">
      <w:start w:val="1"/>
      <w:numFmt w:val="bullet"/>
      <w:lvlText w:val=""/>
      <w:lvlJc w:val="left"/>
      <w:pPr>
        <w:tabs>
          <w:tab w:val="num" w:pos="2520"/>
        </w:tabs>
        <w:ind w:left="2520" w:hanging="360"/>
      </w:pPr>
      <w:rPr>
        <w:rFonts w:hint="default" w:ascii="Symbol" w:hAnsi="Symbol"/>
      </w:rPr>
    </w:lvl>
    <w:lvl w:ilvl="4" w:tplc="04130003" w:tentative="1">
      <w:start w:val="1"/>
      <w:numFmt w:val="bullet"/>
      <w:lvlText w:val="o"/>
      <w:lvlJc w:val="left"/>
      <w:pPr>
        <w:tabs>
          <w:tab w:val="num" w:pos="3240"/>
        </w:tabs>
        <w:ind w:left="3240" w:hanging="360"/>
      </w:pPr>
      <w:rPr>
        <w:rFonts w:hint="default" w:ascii="Courier New" w:hAnsi="Courier New" w:cs="Courier New"/>
      </w:rPr>
    </w:lvl>
    <w:lvl w:ilvl="5" w:tplc="04130005" w:tentative="1">
      <w:start w:val="1"/>
      <w:numFmt w:val="bullet"/>
      <w:lvlText w:val=""/>
      <w:lvlJc w:val="left"/>
      <w:pPr>
        <w:tabs>
          <w:tab w:val="num" w:pos="3960"/>
        </w:tabs>
        <w:ind w:left="3960" w:hanging="360"/>
      </w:pPr>
      <w:rPr>
        <w:rFonts w:hint="default" w:ascii="Wingdings" w:hAnsi="Wingdings"/>
      </w:rPr>
    </w:lvl>
    <w:lvl w:ilvl="6" w:tplc="04130001" w:tentative="1">
      <w:start w:val="1"/>
      <w:numFmt w:val="bullet"/>
      <w:lvlText w:val=""/>
      <w:lvlJc w:val="left"/>
      <w:pPr>
        <w:tabs>
          <w:tab w:val="num" w:pos="4680"/>
        </w:tabs>
        <w:ind w:left="4680" w:hanging="360"/>
      </w:pPr>
      <w:rPr>
        <w:rFonts w:hint="default" w:ascii="Symbol" w:hAnsi="Symbol"/>
      </w:rPr>
    </w:lvl>
    <w:lvl w:ilvl="7" w:tplc="04130003" w:tentative="1">
      <w:start w:val="1"/>
      <w:numFmt w:val="bullet"/>
      <w:lvlText w:val="o"/>
      <w:lvlJc w:val="left"/>
      <w:pPr>
        <w:tabs>
          <w:tab w:val="num" w:pos="5400"/>
        </w:tabs>
        <w:ind w:left="5400" w:hanging="360"/>
      </w:pPr>
      <w:rPr>
        <w:rFonts w:hint="default" w:ascii="Courier New" w:hAnsi="Courier New" w:cs="Courier New"/>
      </w:rPr>
    </w:lvl>
    <w:lvl w:ilvl="8" w:tplc="04130005" w:tentative="1">
      <w:start w:val="1"/>
      <w:numFmt w:val="bullet"/>
      <w:lvlText w:val=""/>
      <w:lvlJc w:val="left"/>
      <w:pPr>
        <w:tabs>
          <w:tab w:val="num" w:pos="6120"/>
        </w:tabs>
        <w:ind w:left="6120" w:hanging="360"/>
      </w:pPr>
      <w:rPr>
        <w:rFonts w:hint="default" w:ascii="Wingdings" w:hAnsi="Wingdings"/>
      </w:rPr>
    </w:lvl>
  </w:abstractNum>
  <w:abstractNum w:abstractNumId="11" w15:restartNumberingAfterBreak="0">
    <w:nsid w:val="4F360D9E"/>
    <w:multiLevelType w:val="hybridMultilevel"/>
    <w:tmpl w:val="2BA6FDA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52863752"/>
    <w:multiLevelType w:val="hybridMultilevel"/>
    <w:tmpl w:val="EF80B5B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3" w15:restartNumberingAfterBreak="0">
    <w:nsid w:val="53256974"/>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6ACF5944"/>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6DF63599"/>
    <w:multiLevelType w:val="hybridMultilevel"/>
    <w:tmpl w:val="D49052CA"/>
    <w:lvl w:ilvl="0" w:tplc="04130001">
      <w:start w:val="1"/>
      <w:numFmt w:val="bullet"/>
      <w:lvlText w:val=""/>
      <w:lvlJc w:val="left"/>
      <w:pPr>
        <w:ind w:left="1429" w:hanging="360"/>
      </w:pPr>
      <w:rPr>
        <w:rFonts w:hint="default" w:ascii="Symbol" w:hAnsi="Symbol"/>
      </w:rPr>
    </w:lvl>
    <w:lvl w:ilvl="1" w:tplc="04130003" w:tentative="1">
      <w:start w:val="1"/>
      <w:numFmt w:val="bullet"/>
      <w:lvlText w:val="o"/>
      <w:lvlJc w:val="left"/>
      <w:pPr>
        <w:ind w:left="2149" w:hanging="360"/>
      </w:pPr>
      <w:rPr>
        <w:rFonts w:hint="default" w:ascii="Courier New" w:hAnsi="Courier New" w:cs="Courier New"/>
      </w:rPr>
    </w:lvl>
    <w:lvl w:ilvl="2" w:tplc="04130005" w:tentative="1">
      <w:start w:val="1"/>
      <w:numFmt w:val="bullet"/>
      <w:lvlText w:val=""/>
      <w:lvlJc w:val="left"/>
      <w:pPr>
        <w:ind w:left="2869" w:hanging="360"/>
      </w:pPr>
      <w:rPr>
        <w:rFonts w:hint="default" w:ascii="Wingdings" w:hAnsi="Wingdings"/>
      </w:rPr>
    </w:lvl>
    <w:lvl w:ilvl="3" w:tplc="04130001" w:tentative="1">
      <w:start w:val="1"/>
      <w:numFmt w:val="bullet"/>
      <w:lvlText w:val=""/>
      <w:lvlJc w:val="left"/>
      <w:pPr>
        <w:ind w:left="3589" w:hanging="360"/>
      </w:pPr>
      <w:rPr>
        <w:rFonts w:hint="default" w:ascii="Symbol" w:hAnsi="Symbol"/>
      </w:rPr>
    </w:lvl>
    <w:lvl w:ilvl="4" w:tplc="04130003" w:tentative="1">
      <w:start w:val="1"/>
      <w:numFmt w:val="bullet"/>
      <w:lvlText w:val="o"/>
      <w:lvlJc w:val="left"/>
      <w:pPr>
        <w:ind w:left="4309" w:hanging="360"/>
      </w:pPr>
      <w:rPr>
        <w:rFonts w:hint="default" w:ascii="Courier New" w:hAnsi="Courier New" w:cs="Courier New"/>
      </w:rPr>
    </w:lvl>
    <w:lvl w:ilvl="5" w:tplc="04130005" w:tentative="1">
      <w:start w:val="1"/>
      <w:numFmt w:val="bullet"/>
      <w:lvlText w:val=""/>
      <w:lvlJc w:val="left"/>
      <w:pPr>
        <w:ind w:left="5029" w:hanging="360"/>
      </w:pPr>
      <w:rPr>
        <w:rFonts w:hint="default" w:ascii="Wingdings" w:hAnsi="Wingdings"/>
      </w:rPr>
    </w:lvl>
    <w:lvl w:ilvl="6" w:tplc="04130001" w:tentative="1">
      <w:start w:val="1"/>
      <w:numFmt w:val="bullet"/>
      <w:lvlText w:val=""/>
      <w:lvlJc w:val="left"/>
      <w:pPr>
        <w:ind w:left="5749" w:hanging="360"/>
      </w:pPr>
      <w:rPr>
        <w:rFonts w:hint="default" w:ascii="Symbol" w:hAnsi="Symbol"/>
      </w:rPr>
    </w:lvl>
    <w:lvl w:ilvl="7" w:tplc="04130003" w:tentative="1">
      <w:start w:val="1"/>
      <w:numFmt w:val="bullet"/>
      <w:lvlText w:val="o"/>
      <w:lvlJc w:val="left"/>
      <w:pPr>
        <w:ind w:left="6469" w:hanging="360"/>
      </w:pPr>
      <w:rPr>
        <w:rFonts w:hint="default" w:ascii="Courier New" w:hAnsi="Courier New" w:cs="Courier New"/>
      </w:rPr>
    </w:lvl>
    <w:lvl w:ilvl="8" w:tplc="04130005" w:tentative="1">
      <w:start w:val="1"/>
      <w:numFmt w:val="bullet"/>
      <w:lvlText w:val=""/>
      <w:lvlJc w:val="left"/>
      <w:pPr>
        <w:ind w:left="7189" w:hanging="360"/>
      </w:pPr>
      <w:rPr>
        <w:rFonts w:hint="default" w:ascii="Wingdings" w:hAnsi="Wingdings"/>
      </w:rPr>
    </w:lvl>
  </w:abstractNum>
  <w:abstractNum w:abstractNumId="16" w15:restartNumberingAfterBreak="0">
    <w:nsid w:val="70AC39BB"/>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7A5E2946"/>
    <w:multiLevelType w:val="hybridMultilevel"/>
    <w:tmpl w:val="278EF23E"/>
    <w:lvl w:ilvl="0" w:tplc="04130001">
      <w:start w:val="1"/>
      <w:numFmt w:val="bullet"/>
      <w:lvlText w:val=""/>
      <w:lvlJc w:val="left"/>
      <w:pPr>
        <w:ind w:left="1429" w:hanging="360"/>
      </w:pPr>
      <w:rPr>
        <w:rFonts w:hint="default" w:ascii="Symbol" w:hAnsi="Symbol"/>
      </w:rPr>
    </w:lvl>
    <w:lvl w:ilvl="1" w:tplc="04130003" w:tentative="1">
      <w:start w:val="1"/>
      <w:numFmt w:val="bullet"/>
      <w:lvlText w:val="o"/>
      <w:lvlJc w:val="left"/>
      <w:pPr>
        <w:ind w:left="2149" w:hanging="360"/>
      </w:pPr>
      <w:rPr>
        <w:rFonts w:hint="default" w:ascii="Courier New" w:hAnsi="Courier New" w:cs="Courier New"/>
      </w:rPr>
    </w:lvl>
    <w:lvl w:ilvl="2" w:tplc="04130005" w:tentative="1">
      <w:start w:val="1"/>
      <w:numFmt w:val="bullet"/>
      <w:lvlText w:val=""/>
      <w:lvlJc w:val="left"/>
      <w:pPr>
        <w:ind w:left="2869" w:hanging="360"/>
      </w:pPr>
      <w:rPr>
        <w:rFonts w:hint="default" w:ascii="Wingdings" w:hAnsi="Wingdings"/>
      </w:rPr>
    </w:lvl>
    <w:lvl w:ilvl="3" w:tplc="04130001" w:tentative="1">
      <w:start w:val="1"/>
      <w:numFmt w:val="bullet"/>
      <w:lvlText w:val=""/>
      <w:lvlJc w:val="left"/>
      <w:pPr>
        <w:ind w:left="3589" w:hanging="360"/>
      </w:pPr>
      <w:rPr>
        <w:rFonts w:hint="default" w:ascii="Symbol" w:hAnsi="Symbol"/>
      </w:rPr>
    </w:lvl>
    <w:lvl w:ilvl="4" w:tplc="04130003" w:tentative="1">
      <w:start w:val="1"/>
      <w:numFmt w:val="bullet"/>
      <w:lvlText w:val="o"/>
      <w:lvlJc w:val="left"/>
      <w:pPr>
        <w:ind w:left="4309" w:hanging="360"/>
      </w:pPr>
      <w:rPr>
        <w:rFonts w:hint="default" w:ascii="Courier New" w:hAnsi="Courier New" w:cs="Courier New"/>
      </w:rPr>
    </w:lvl>
    <w:lvl w:ilvl="5" w:tplc="04130005" w:tentative="1">
      <w:start w:val="1"/>
      <w:numFmt w:val="bullet"/>
      <w:lvlText w:val=""/>
      <w:lvlJc w:val="left"/>
      <w:pPr>
        <w:ind w:left="5029" w:hanging="360"/>
      </w:pPr>
      <w:rPr>
        <w:rFonts w:hint="default" w:ascii="Wingdings" w:hAnsi="Wingdings"/>
      </w:rPr>
    </w:lvl>
    <w:lvl w:ilvl="6" w:tplc="04130001" w:tentative="1">
      <w:start w:val="1"/>
      <w:numFmt w:val="bullet"/>
      <w:lvlText w:val=""/>
      <w:lvlJc w:val="left"/>
      <w:pPr>
        <w:ind w:left="5749" w:hanging="360"/>
      </w:pPr>
      <w:rPr>
        <w:rFonts w:hint="default" w:ascii="Symbol" w:hAnsi="Symbol"/>
      </w:rPr>
    </w:lvl>
    <w:lvl w:ilvl="7" w:tplc="04130003" w:tentative="1">
      <w:start w:val="1"/>
      <w:numFmt w:val="bullet"/>
      <w:lvlText w:val="o"/>
      <w:lvlJc w:val="left"/>
      <w:pPr>
        <w:ind w:left="6469" w:hanging="360"/>
      </w:pPr>
      <w:rPr>
        <w:rFonts w:hint="default" w:ascii="Courier New" w:hAnsi="Courier New" w:cs="Courier New"/>
      </w:rPr>
    </w:lvl>
    <w:lvl w:ilvl="8" w:tplc="04130005" w:tentative="1">
      <w:start w:val="1"/>
      <w:numFmt w:val="bullet"/>
      <w:lvlText w:val=""/>
      <w:lvlJc w:val="left"/>
      <w:pPr>
        <w:ind w:left="7189" w:hanging="360"/>
      </w:pPr>
      <w:rPr>
        <w:rFonts w:hint="default" w:ascii="Wingdings" w:hAnsi="Wingdings"/>
      </w:rPr>
    </w:lvl>
  </w:abstractNum>
  <w:abstractNum w:abstractNumId="18" w15:restartNumberingAfterBreak="0">
    <w:nsid w:val="7C5F0D70"/>
    <w:multiLevelType w:val="multilevel"/>
    <w:tmpl w:val="710C3476"/>
    <w:lvl w:ilvl="0">
      <w:start w:val="10"/>
      <w:numFmt w:val="decimal"/>
      <w:lvlText w:val="%1"/>
      <w:lvlJc w:val="left"/>
      <w:pPr>
        <w:ind w:left="375" w:hanging="375"/>
      </w:pPr>
      <w:rPr>
        <w:rFonts w:hint="default"/>
      </w:rPr>
    </w:lvl>
    <w:lvl w:ilvl="1">
      <w:start w:val="1"/>
      <w:numFmt w:val="lowerLetter"/>
      <w:lvlText w:val="%2."/>
      <w:lvlJc w:val="left"/>
      <w:pPr>
        <w:ind w:left="375"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7C9F32CF"/>
    <w:multiLevelType w:val="hybridMultilevel"/>
    <w:tmpl w:val="BE208808"/>
    <w:lvl w:ilvl="0" w:tplc="39FE3362">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CC679D6"/>
    <w:multiLevelType w:val="singleLevel"/>
    <w:tmpl w:val="04130001"/>
    <w:lvl w:ilvl="0">
      <w:start w:val="1"/>
      <w:numFmt w:val="bullet"/>
      <w:lvlText w:val=""/>
      <w:lvlJc w:val="left"/>
      <w:pPr>
        <w:tabs>
          <w:tab w:val="num" w:pos="360"/>
        </w:tabs>
        <w:ind w:left="360" w:hanging="360"/>
      </w:pPr>
      <w:rPr>
        <w:rFonts w:hint="default" w:ascii="Symbol" w:hAnsi="Symbol"/>
      </w:rPr>
    </w:lvl>
  </w:abstractNum>
  <w:num w:numId="1" w16cid:durableId="2040816960">
    <w:abstractNumId w:val="9"/>
  </w:num>
  <w:num w:numId="2" w16cid:durableId="532695813">
    <w:abstractNumId w:val="18"/>
  </w:num>
  <w:num w:numId="3" w16cid:durableId="1587034304">
    <w:abstractNumId w:val="10"/>
  </w:num>
  <w:num w:numId="4" w16cid:durableId="1699773054">
    <w:abstractNumId w:val="12"/>
  </w:num>
  <w:num w:numId="5" w16cid:durableId="1636642431">
    <w:abstractNumId w:val="6"/>
  </w:num>
  <w:num w:numId="6" w16cid:durableId="1279140732">
    <w:abstractNumId w:val="8"/>
  </w:num>
  <w:num w:numId="7" w16cid:durableId="1660037738">
    <w:abstractNumId w:val="20"/>
  </w:num>
  <w:num w:numId="8" w16cid:durableId="1280647833">
    <w:abstractNumId w:val="3"/>
  </w:num>
  <w:num w:numId="9" w16cid:durableId="420102636">
    <w:abstractNumId w:val="1"/>
  </w:num>
  <w:num w:numId="10" w16cid:durableId="669138048">
    <w:abstractNumId w:val="16"/>
  </w:num>
  <w:num w:numId="11" w16cid:durableId="2038920319">
    <w:abstractNumId w:val="13"/>
  </w:num>
  <w:num w:numId="12" w16cid:durableId="2020961774">
    <w:abstractNumId w:val="2"/>
  </w:num>
  <w:num w:numId="13" w16cid:durableId="1576430540">
    <w:abstractNumId w:val="7"/>
  </w:num>
  <w:num w:numId="14" w16cid:durableId="1817186559">
    <w:abstractNumId w:val="11"/>
  </w:num>
  <w:num w:numId="15" w16cid:durableId="1695614484">
    <w:abstractNumId w:val="14"/>
  </w:num>
  <w:num w:numId="16" w16cid:durableId="968753252">
    <w:abstractNumId w:val="4"/>
  </w:num>
  <w:num w:numId="17" w16cid:durableId="609316246">
    <w:abstractNumId w:val="5"/>
  </w:num>
  <w:num w:numId="18" w16cid:durableId="455488738">
    <w:abstractNumId w:val="17"/>
  </w:num>
  <w:num w:numId="19" w16cid:durableId="1422068745">
    <w:abstractNumId w:val="15"/>
  </w:num>
  <w:num w:numId="20" w16cid:durableId="518662823">
    <w:abstractNumId w:val="19"/>
  </w:num>
  <w:num w:numId="21" w16cid:durableId="1497305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66A"/>
    <w:rsid w:val="0000683A"/>
    <w:rsid w:val="00007025"/>
    <w:rsid w:val="00024CDB"/>
    <w:rsid w:val="00044326"/>
    <w:rsid w:val="00057552"/>
    <w:rsid w:val="0006126A"/>
    <w:rsid w:val="000B0A20"/>
    <w:rsid w:val="000D3CFB"/>
    <w:rsid w:val="000F3735"/>
    <w:rsid w:val="0011523B"/>
    <w:rsid w:val="00132865"/>
    <w:rsid w:val="00156374"/>
    <w:rsid w:val="001625F4"/>
    <w:rsid w:val="0017062E"/>
    <w:rsid w:val="00171F2B"/>
    <w:rsid w:val="00185F43"/>
    <w:rsid w:val="0018602D"/>
    <w:rsid w:val="001D3BE0"/>
    <w:rsid w:val="002111A0"/>
    <w:rsid w:val="002217EE"/>
    <w:rsid w:val="00221BD4"/>
    <w:rsid w:val="00234372"/>
    <w:rsid w:val="002A6E14"/>
    <w:rsid w:val="002A72B2"/>
    <w:rsid w:val="002C6446"/>
    <w:rsid w:val="002F00A6"/>
    <w:rsid w:val="00330857"/>
    <w:rsid w:val="00351757"/>
    <w:rsid w:val="003A2B54"/>
    <w:rsid w:val="003B0E33"/>
    <w:rsid w:val="003C1A1A"/>
    <w:rsid w:val="00411D0D"/>
    <w:rsid w:val="00414DD5"/>
    <w:rsid w:val="00424F39"/>
    <w:rsid w:val="0044015D"/>
    <w:rsid w:val="00446CDD"/>
    <w:rsid w:val="004A5A39"/>
    <w:rsid w:val="004B24C2"/>
    <w:rsid w:val="004E1576"/>
    <w:rsid w:val="004E33DF"/>
    <w:rsid w:val="00524EB7"/>
    <w:rsid w:val="00552E39"/>
    <w:rsid w:val="0055671F"/>
    <w:rsid w:val="005C0676"/>
    <w:rsid w:val="005C7844"/>
    <w:rsid w:val="005D55D5"/>
    <w:rsid w:val="0060757D"/>
    <w:rsid w:val="00651ECE"/>
    <w:rsid w:val="00661C65"/>
    <w:rsid w:val="00666A9A"/>
    <w:rsid w:val="00673AB3"/>
    <w:rsid w:val="006A26CA"/>
    <w:rsid w:val="006A7012"/>
    <w:rsid w:val="006B33F0"/>
    <w:rsid w:val="006B3AFA"/>
    <w:rsid w:val="006B7927"/>
    <w:rsid w:val="006D24E3"/>
    <w:rsid w:val="006D7AF3"/>
    <w:rsid w:val="006F38BA"/>
    <w:rsid w:val="007206E7"/>
    <w:rsid w:val="00726D0A"/>
    <w:rsid w:val="00733152"/>
    <w:rsid w:val="00741515"/>
    <w:rsid w:val="00750380"/>
    <w:rsid w:val="00753866"/>
    <w:rsid w:val="00757673"/>
    <w:rsid w:val="007C3463"/>
    <w:rsid w:val="007E2A3A"/>
    <w:rsid w:val="00811D26"/>
    <w:rsid w:val="0081555A"/>
    <w:rsid w:val="008752A0"/>
    <w:rsid w:val="008945A3"/>
    <w:rsid w:val="008A2E95"/>
    <w:rsid w:val="008D4707"/>
    <w:rsid w:val="00904074"/>
    <w:rsid w:val="00950F60"/>
    <w:rsid w:val="009674D8"/>
    <w:rsid w:val="0097766A"/>
    <w:rsid w:val="0098273A"/>
    <w:rsid w:val="009E2869"/>
    <w:rsid w:val="009E4051"/>
    <w:rsid w:val="00A33BC3"/>
    <w:rsid w:val="00A57664"/>
    <w:rsid w:val="00A666A4"/>
    <w:rsid w:val="00A81B96"/>
    <w:rsid w:val="00A83C52"/>
    <w:rsid w:val="00AA540D"/>
    <w:rsid w:val="00AC08FA"/>
    <w:rsid w:val="00AC7849"/>
    <w:rsid w:val="00AD17EE"/>
    <w:rsid w:val="00AF61EA"/>
    <w:rsid w:val="00B04896"/>
    <w:rsid w:val="00B23E6E"/>
    <w:rsid w:val="00B333AE"/>
    <w:rsid w:val="00B50265"/>
    <w:rsid w:val="00B86D38"/>
    <w:rsid w:val="00BA04DE"/>
    <w:rsid w:val="00C25E27"/>
    <w:rsid w:val="00C47EB0"/>
    <w:rsid w:val="00C70EDF"/>
    <w:rsid w:val="00C81A97"/>
    <w:rsid w:val="00C83293"/>
    <w:rsid w:val="00C97D9F"/>
    <w:rsid w:val="00CB182F"/>
    <w:rsid w:val="00CE0AB5"/>
    <w:rsid w:val="00CF0217"/>
    <w:rsid w:val="00D137ED"/>
    <w:rsid w:val="00D15CDC"/>
    <w:rsid w:val="00D23E72"/>
    <w:rsid w:val="00D43CB0"/>
    <w:rsid w:val="00D562A9"/>
    <w:rsid w:val="00DB4C83"/>
    <w:rsid w:val="00DD15B2"/>
    <w:rsid w:val="00DD7AF3"/>
    <w:rsid w:val="00DE4D36"/>
    <w:rsid w:val="00E13501"/>
    <w:rsid w:val="00E318D3"/>
    <w:rsid w:val="00EA29AA"/>
    <w:rsid w:val="00EB156F"/>
    <w:rsid w:val="00EB6058"/>
    <w:rsid w:val="00EC35FA"/>
    <w:rsid w:val="00EC78FB"/>
    <w:rsid w:val="00F0422C"/>
    <w:rsid w:val="00F21DFF"/>
    <w:rsid w:val="00F35B91"/>
    <w:rsid w:val="00F437FA"/>
    <w:rsid w:val="00F93BC9"/>
    <w:rsid w:val="00FB592F"/>
    <w:rsid w:val="00FB7007"/>
    <w:rsid w:val="00FE777B"/>
    <w:rsid w:val="05F0471C"/>
    <w:rsid w:val="060F2B30"/>
    <w:rsid w:val="0A704B29"/>
    <w:rsid w:val="0DDA7341"/>
    <w:rsid w:val="11121403"/>
    <w:rsid w:val="182C50FE"/>
    <w:rsid w:val="18419626"/>
    <w:rsid w:val="19F847C3"/>
    <w:rsid w:val="1B4FC8E0"/>
    <w:rsid w:val="1E0D7D76"/>
    <w:rsid w:val="1E92E762"/>
    <w:rsid w:val="24F97DC6"/>
    <w:rsid w:val="27AFB363"/>
    <w:rsid w:val="3AF32A1D"/>
    <w:rsid w:val="3D63965A"/>
    <w:rsid w:val="3E84150E"/>
    <w:rsid w:val="48D30D0B"/>
    <w:rsid w:val="5787A5E3"/>
    <w:rsid w:val="5CB57FC6"/>
    <w:rsid w:val="5E515027"/>
    <w:rsid w:val="64C091AB"/>
    <w:rsid w:val="786AB193"/>
    <w:rsid w:val="794625E1"/>
    <w:rsid w:val="79EC4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1FF9"/>
  <w15:chartTrackingRefBased/>
  <w15:docId w15:val="{FE18E000-6DFE-4379-B135-9F894922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Geenafstand">
    <w:name w:val="No Spacing"/>
    <w:uiPriority w:val="1"/>
    <w:qFormat/>
    <w:rsid w:val="0081555A"/>
    <w:pPr>
      <w:spacing w:after="0" w:line="240" w:lineRule="auto"/>
    </w:pPr>
    <w:rPr>
      <w:rFonts w:ascii="Times New Roman" w:hAnsi="Times New Roman" w:eastAsia="Times New Roman" w:cs="Times New Roman"/>
      <w:sz w:val="24"/>
      <w:szCs w:val="24"/>
      <w:lang w:eastAsia="nl-NL"/>
    </w:rPr>
  </w:style>
  <w:style w:type="paragraph" w:styleId="Plattetekst">
    <w:name w:val="Body Text"/>
    <w:basedOn w:val="Standaard"/>
    <w:link w:val="PlattetekstChar"/>
    <w:rsid w:val="0081555A"/>
    <w:pPr>
      <w:spacing w:after="120" w:line="240" w:lineRule="auto"/>
    </w:pPr>
    <w:rPr>
      <w:rFonts w:ascii="Frutiger 57Cn" w:hAnsi="Frutiger 57Cn" w:eastAsia="Times New Roman" w:cs="Arial"/>
      <w:sz w:val="24"/>
      <w:szCs w:val="24"/>
      <w:lang w:eastAsia="nl-NL"/>
    </w:rPr>
  </w:style>
  <w:style w:type="character" w:styleId="PlattetekstChar" w:customStyle="1">
    <w:name w:val="Platte tekst Char"/>
    <w:basedOn w:val="Standaardalinea-lettertype"/>
    <w:link w:val="Plattetekst"/>
    <w:rsid w:val="0081555A"/>
    <w:rPr>
      <w:rFonts w:ascii="Frutiger 57Cn" w:hAnsi="Frutiger 57Cn" w:eastAsia="Times New Roman" w:cs="Arial"/>
      <w:sz w:val="24"/>
      <w:szCs w:val="24"/>
      <w:lang w:eastAsia="nl-NL"/>
    </w:rPr>
  </w:style>
  <w:style w:type="paragraph" w:styleId="Lijstalinea">
    <w:name w:val="List Paragraph"/>
    <w:basedOn w:val="Standaard"/>
    <w:uiPriority w:val="34"/>
    <w:qFormat/>
    <w:rsid w:val="0081555A"/>
    <w:pPr>
      <w:spacing w:after="0" w:line="240" w:lineRule="auto"/>
      <w:ind w:left="720"/>
      <w:contextualSpacing/>
    </w:pPr>
    <w:rPr>
      <w:rFonts w:ascii="Frutiger 57Cn" w:hAnsi="Frutiger 57Cn" w:eastAsia="Times New Roman" w:cs="Arial"/>
      <w:sz w:val="24"/>
      <w:szCs w:val="24"/>
      <w:lang w:eastAsia="nl-NL"/>
    </w:rPr>
  </w:style>
  <w:style w:type="character" w:styleId="Hyperlink">
    <w:name w:val="Hyperlink"/>
    <w:basedOn w:val="Standaardalinea-lettertype"/>
    <w:uiPriority w:val="99"/>
    <w:unhideWhenUsed/>
    <w:rsid w:val="0081555A"/>
    <w:rPr>
      <w:color w:val="0000FF"/>
      <w:u w:val="single"/>
    </w:rPr>
  </w:style>
  <w:style w:type="paragraph" w:styleId="Koptekst">
    <w:name w:val="header"/>
    <w:basedOn w:val="Standaard"/>
    <w:link w:val="KoptekstChar"/>
    <w:rsid w:val="0055671F"/>
    <w:pPr>
      <w:tabs>
        <w:tab w:val="center" w:pos="4536"/>
        <w:tab w:val="right" w:pos="9072"/>
      </w:tabs>
      <w:spacing w:after="0" w:line="240" w:lineRule="auto"/>
    </w:pPr>
    <w:rPr>
      <w:rFonts w:ascii="Arial" w:hAnsi="Arial" w:eastAsia="Times New Roman" w:cs="Times New Roman"/>
      <w:sz w:val="20"/>
      <w:szCs w:val="20"/>
      <w:lang w:eastAsia="nl-NL"/>
    </w:rPr>
  </w:style>
  <w:style w:type="character" w:styleId="KoptekstChar" w:customStyle="1">
    <w:name w:val="Koptekst Char"/>
    <w:basedOn w:val="Standaardalinea-lettertype"/>
    <w:link w:val="Koptekst"/>
    <w:rsid w:val="0055671F"/>
    <w:rPr>
      <w:rFonts w:ascii="Arial" w:hAnsi="Arial" w:eastAsia="Times New Roman" w:cs="Times New Roman"/>
      <w:sz w:val="20"/>
      <w:szCs w:val="20"/>
      <w:lang w:eastAsia="nl-NL"/>
    </w:rPr>
  </w:style>
  <w:style w:type="character" w:styleId="Verwijzingopmerking">
    <w:name w:val="annotation reference"/>
    <w:uiPriority w:val="99"/>
    <w:semiHidden/>
    <w:unhideWhenUsed/>
    <w:rsid w:val="00E318D3"/>
    <w:rPr>
      <w:sz w:val="16"/>
      <w:szCs w:val="16"/>
    </w:rPr>
  </w:style>
  <w:style w:type="paragraph" w:styleId="Tekstopmerking">
    <w:name w:val="annotation text"/>
    <w:basedOn w:val="Standaard"/>
    <w:link w:val="TekstopmerkingChar"/>
    <w:uiPriority w:val="99"/>
    <w:semiHidden/>
    <w:unhideWhenUsed/>
    <w:rsid w:val="00E318D3"/>
    <w:pPr>
      <w:widowControl w:val="0"/>
      <w:spacing w:after="0" w:line="240" w:lineRule="auto"/>
    </w:pPr>
    <w:rPr>
      <w:rFonts w:ascii="Times New Roman" w:hAnsi="Times New Roman" w:eastAsia="Times New Roman" w:cs="Times New Roman"/>
      <w:sz w:val="20"/>
      <w:szCs w:val="20"/>
      <w:lang w:val="nl" w:eastAsia="nl-NL"/>
    </w:rPr>
  </w:style>
  <w:style w:type="character" w:styleId="TekstopmerkingChar" w:customStyle="1">
    <w:name w:val="Tekst opmerking Char"/>
    <w:basedOn w:val="Standaardalinea-lettertype"/>
    <w:link w:val="Tekstopmerking"/>
    <w:uiPriority w:val="99"/>
    <w:semiHidden/>
    <w:rsid w:val="00E318D3"/>
    <w:rPr>
      <w:rFonts w:ascii="Times New Roman" w:hAnsi="Times New Roman" w:eastAsia="Times New Roman" w:cs="Times New Roman"/>
      <w:sz w:val="20"/>
      <w:szCs w:val="20"/>
      <w:lang w:val="nl" w:eastAsia="nl-NL"/>
    </w:rPr>
  </w:style>
  <w:style w:type="paragraph" w:styleId="Ballontekst">
    <w:name w:val="Balloon Text"/>
    <w:basedOn w:val="Standaard"/>
    <w:link w:val="BallontekstChar"/>
    <w:uiPriority w:val="99"/>
    <w:semiHidden/>
    <w:unhideWhenUsed/>
    <w:rsid w:val="00E318D3"/>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E318D3"/>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024CDB"/>
    <w:pPr>
      <w:widowControl/>
      <w:spacing w:after="160"/>
    </w:pPr>
    <w:rPr>
      <w:rFonts w:asciiTheme="minorHAnsi" w:hAnsiTheme="minorHAnsi" w:eastAsiaTheme="minorHAnsi" w:cstheme="minorBidi"/>
      <w:b/>
      <w:bCs/>
      <w:lang w:val="nl-NL" w:eastAsia="en-US"/>
    </w:rPr>
  </w:style>
  <w:style w:type="character" w:styleId="OnderwerpvanopmerkingChar" w:customStyle="1">
    <w:name w:val="Onderwerp van opmerking Char"/>
    <w:basedOn w:val="TekstopmerkingChar"/>
    <w:link w:val="Onderwerpvanopmerking"/>
    <w:uiPriority w:val="99"/>
    <w:semiHidden/>
    <w:rsid w:val="00024CDB"/>
    <w:rPr>
      <w:rFonts w:ascii="Times New Roman" w:hAnsi="Times New Roman" w:eastAsia="Times New Roman" w:cs="Times New Roman"/>
      <w:b/>
      <w:bCs/>
      <w:sz w:val="20"/>
      <w:szCs w:val="20"/>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hyperlink" Target="mailto:seizoenkamperen@campinggeversduin.nl"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996113-be77-4787-8981-c36c4b2db794" xsi:nil="true"/>
    <lcf76f155ced4ddcb4097134ff3c332f xmlns="92e30975-ee58-4984-9fc0-888b82e59ab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2B3851EC0E794FBB83C6BEE06C1C62" ma:contentTypeVersion="14" ma:contentTypeDescription="Een nieuw document maken." ma:contentTypeScope="" ma:versionID="441fbc36ff638e6c1aaf5475778a0dd9">
  <xsd:schema xmlns:xsd="http://www.w3.org/2001/XMLSchema" xmlns:xs="http://www.w3.org/2001/XMLSchema" xmlns:p="http://schemas.microsoft.com/office/2006/metadata/properties" xmlns:ns2="92e30975-ee58-4984-9fc0-888b82e59ab1" xmlns:ns3="5d996113-be77-4787-8981-c36c4b2db794" targetNamespace="http://schemas.microsoft.com/office/2006/metadata/properties" ma:root="true" ma:fieldsID="3849d59aacd7202164da60da09e5beaf" ns2:_="" ns3:_="">
    <xsd:import namespace="92e30975-ee58-4984-9fc0-888b82e59ab1"/>
    <xsd:import namespace="5d996113-be77-4787-8981-c36c4b2db7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30975-ee58-4984-9fc0-888b82e59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9922aaf1-379d-4438-b85f-20c66793c9c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96113-be77-4787-8981-c36c4b2db7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4ba41c-0cbe-4cc2-869e-3a3817c7b6cb}" ma:internalName="TaxCatchAll" ma:showField="CatchAllData" ma:web="5d996113-be77-4787-8981-c36c4b2db79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CB0D1-8587-495B-9A72-9FED7ABF8A17}">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5d996113-be77-4787-8981-c36c4b2db794"/>
    <ds:schemaRef ds:uri="http://schemas.openxmlformats.org/package/2006/metadata/core-properties"/>
    <ds:schemaRef ds:uri="http://www.w3.org/XML/1998/namespace"/>
    <ds:schemaRef ds:uri="92e30975-ee58-4984-9fc0-888b82e59ab1"/>
    <ds:schemaRef ds:uri="http://purl.org/dc/terms/"/>
    <ds:schemaRef ds:uri="http://purl.org/dc/elements/1.1/"/>
  </ds:schemaRefs>
</ds:datastoreItem>
</file>

<file path=customXml/itemProps2.xml><?xml version="1.0" encoding="utf-8"?>
<ds:datastoreItem xmlns:ds="http://schemas.openxmlformats.org/officeDocument/2006/customXml" ds:itemID="{6CF6CAC1-DC28-44D1-99A0-D38B390FE0FD}">
  <ds:schemaRefs>
    <ds:schemaRef ds:uri="http://schemas.microsoft.com/sharepoint/v3/contenttype/forms"/>
  </ds:schemaRefs>
</ds:datastoreItem>
</file>

<file path=customXml/itemProps3.xml><?xml version="1.0" encoding="utf-8"?>
<ds:datastoreItem xmlns:ds="http://schemas.openxmlformats.org/officeDocument/2006/customXml" ds:itemID="{84184D7E-5AB5-480A-B72F-6F520EE2B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30975-ee58-4984-9fc0-888b82e59ab1"/>
    <ds:schemaRef ds:uri="5d996113-be77-4787-8981-c36c4b2db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777AB-3945-4F40-8BBF-A492F34DC43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KDC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Meie van der Pol</dc:creator>
  <keywords/>
  <dc:description/>
  <lastModifiedBy>Rianne Hoek</lastModifiedBy>
  <revision>3</revision>
  <lastPrinted>2020-10-23T12:16:00.0000000Z</lastPrinted>
  <dcterms:created xsi:type="dcterms:W3CDTF">2024-09-02T10:38:00.0000000Z</dcterms:created>
  <dcterms:modified xsi:type="dcterms:W3CDTF">2024-09-02T13:34:05.1810292Z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0x010100422B3851EC0E794FBB83C6BEE06C1C62</vt:lpwstr>
  </property>
  <property fmtid="{D5CDD505-2E9C-101B-9397-08002B2CF9AE}" pid="3" name="Order">
    <vt:r8>997400</vt:r8>
  </property>
  <property fmtid="{D5CDD505-2E9C-101B-9397-08002B2CF9AE}" pid="4" name="MediaServiceImageTags">
    <vt:lpwstr/>
  </property>
</Properties>
</file>